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A01" w:rsidRPr="00F24A01" w:rsidRDefault="00F24A01" w:rsidP="00F24A01">
      <w:pPr>
        <w:spacing w:after="0"/>
        <w:jc w:val="center"/>
        <w:rPr>
          <w:rFonts w:ascii="Calibri" w:eastAsia="Calibri" w:hAnsi="Calibri" w:cs="Calibri"/>
          <w:color w:val="000000"/>
        </w:rPr>
      </w:pPr>
      <w:r w:rsidRPr="00F24A01">
        <w:rPr>
          <w:rFonts w:ascii="Calibri" w:eastAsia="Calibri" w:hAnsi="Calibri" w:cs="Calibri"/>
          <w:noProof/>
          <w:color w:val="000000"/>
        </w:rPr>
        <w:drawing>
          <wp:inline distT="0" distB="0" distL="0" distR="0">
            <wp:extent cx="3038475" cy="962025"/>
            <wp:effectExtent l="0" t="0" r="9525" b="9525"/>
            <wp:docPr id="5" name="Picture 5"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8475" cy="962025"/>
                    </a:xfrm>
                    <a:prstGeom prst="rect">
                      <a:avLst/>
                    </a:prstGeom>
                    <a:noFill/>
                    <a:ln>
                      <a:noFill/>
                    </a:ln>
                  </pic:spPr>
                </pic:pic>
              </a:graphicData>
            </a:graphic>
          </wp:inline>
        </w:drawing>
      </w:r>
    </w:p>
    <w:p w:rsidR="00F24A01" w:rsidRPr="00F24A01" w:rsidRDefault="00F24A01" w:rsidP="00F24A01">
      <w:pPr>
        <w:spacing w:after="0"/>
        <w:rPr>
          <w:rFonts w:ascii="Calibri" w:eastAsia="Calibri" w:hAnsi="Calibri" w:cs="Calibri"/>
          <w:color w:val="000000"/>
          <w:sz w:val="28"/>
        </w:rPr>
      </w:pPr>
    </w:p>
    <w:p w:rsidR="00F24A01" w:rsidRPr="00F24A01" w:rsidRDefault="00F24A01" w:rsidP="00F24A01">
      <w:pPr>
        <w:spacing w:after="0"/>
        <w:ind w:left="1"/>
        <w:jc w:val="center"/>
        <w:rPr>
          <w:rFonts w:ascii="Calibri" w:eastAsia="Calibri" w:hAnsi="Calibri" w:cs="Calibri"/>
          <w:b/>
          <w:color w:val="000000"/>
          <w:sz w:val="28"/>
          <w:szCs w:val="28"/>
        </w:rPr>
      </w:pPr>
      <w:r w:rsidRPr="00F24A01">
        <w:rPr>
          <w:rFonts w:ascii="Arial" w:eastAsia="Arial" w:hAnsi="Arial" w:cs="Arial"/>
          <w:b/>
          <w:i/>
          <w:color w:val="1F4E79"/>
          <w:sz w:val="28"/>
          <w:szCs w:val="28"/>
        </w:rPr>
        <w:t xml:space="preserve">MEDIA RELEASE </w:t>
      </w:r>
    </w:p>
    <w:p w:rsidR="00F24A01" w:rsidRPr="00F24A01" w:rsidRDefault="00F24A01" w:rsidP="00F24A01">
      <w:pPr>
        <w:spacing w:after="0"/>
        <w:rPr>
          <w:rFonts w:ascii="Calibri" w:eastAsia="Calibri" w:hAnsi="Calibri" w:cs="Calibri"/>
          <w:color w:val="000000"/>
          <w:sz w:val="28"/>
        </w:rPr>
      </w:pPr>
      <w:r w:rsidRPr="00F24A01">
        <w:rPr>
          <w:rFonts w:ascii="Verdana" w:eastAsia="Verdana" w:hAnsi="Verdana" w:cs="Verdana"/>
          <w:color w:val="000000"/>
          <w:sz w:val="20"/>
        </w:rPr>
        <w:t xml:space="preserve"> </w:t>
      </w:r>
    </w:p>
    <w:p w:rsidR="00F24A01" w:rsidRPr="00F24A01" w:rsidRDefault="00927969" w:rsidP="00F24A01">
      <w:pPr>
        <w:spacing w:after="0"/>
        <w:rPr>
          <w:rFonts w:ascii="Arial" w:eastAsia="Calibri" w:hAnsi="Arial" w:cs="Arial"/>
          <w:color w:val="000000"/>
          <w:sz w:val="20"/>
          <w:szCs w:val="20"/>
        </w:rPr>
      </w:pPr>
      <w:r>
        <w:rPr>
          <w:rFonts w:ascii="Arial" w:eastAsia="Calibri" w:hAnsi="Arial" w:cs="Arial"/>
          <w:color w:val="000000"/>
          <w:sz w:val="20"/>
          <w:szCs w:val="20"/>
        </w:rPr>
        <w:t>January 20</w:t>
      </w:r>
      <w:r w:rsidR="008F3E60">
        <w:rPr>
          <w:rFonts w:ascii="Arial" w:eastAsia="Calibri" w:hAnsi="Arial" w:cs="Arial"/>
          <w:color w:val="000000"/>
          <w:sz w:val="20"/>
          <w:szCs w:val="20"/>
        </w:rPr>
        <w:t>, 2020</w:t>
      </w:r>
    </w:p>
    <w:p w:rsidR="00F24A01" w:rsidRPr="00F24A01" w:rsidRDefault="00F24A01" w:rsidP="00F24A01">
      <w:pPr>
        <w:spacing w:after="0"/>
        <w:rPr>
          <w:rFonts w:ascii="Arial" w:eastAsia="Calibri" w:hAnsi="Arial" w:cs="Arial"/>
          <w:color w:val="000000"/>
          <w:sz w:val="20"/>
          <w:szCs w:val="20"/>
        </w:rPr>
      </w:pPr>
      <w:r w:rsidRPr="00F24A01">
        <w:rPr>
          <w:rFonts w:ascii="Arial" w:eastAsia="Calibri"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FURTHER INFORMATION CONTACT: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Jennifer Miller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Director of Communications</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St. Mary Catholic Schools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 xml:space="preserve">1050 Zephyr Drive  </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Neenah, WI 54956</w:t>
      </w:r>
      <w:r w:rsidRPr="00F24A01">
        <w:rPr>
          <w:rFonts w:ascii="Arial" w:eastAsia="Calibri" w:hAnsi="Arial" w:cs="Arial"/>
          <w:color w:val="000000"/>
          <w:sz w:val="20"/>
          <w:szCs w:val="20"/>
        </w:rPr>
        <w:t xml:space="preserve"> </w:t>
      </w:r>
    </w:p>
    <w:p w:rsidR="00F24A01" w:rsidRPr="00F24A01" w:rsidRDefault="00F24A01" w:rsidP="00F24A01">
      <w:pPr>
        <w:spacing w:after="11" w:line="249" w:lineRule="auto"/>
        <w:ind w:left="-5" w:right="3103" w:hanging="10"/>
        <w:rPr>
          <w:rFonts w:ascii="Arial" w:eastAsia="Calibri" w:hAnsi="Arial" w:cs="Arial"/>
          <w:color w:val="000000"/>
          <w:sz w:val="20"/>
          <w:szCs w:val="20"/>
        </w:rPr>
      </w:pPr>
      <w:r w:rsidRPr="00F24A01">
        <w:rPr>
          <w:rFonts w:ascii="Arial" w:eastAsia="Garamond" w:hAnsi="Arial" w:cs="Arial"/>
          <w:color w:val="000000"/>
          <w:sz w:val="20"/>
          <w:szCs w:val="20"/>
        </w:rPr>
        <w:t>Phone: 920-722-7796 ext. 206</w:t>
      </w:r>
      <w:r w:rsidRPr="00F24A01">
        <w:rPr>
          <w:rFonts w:ascii="Arial" w:eastAsia="Calibri" w:hAnsi="Arial" w:cs="Arial"/>
          <w:color w:val="000000"/>
          <w:sz w:val="20"/>
          <w:szCs w:val="20"/>
        </w:rPr>
        <w:t xml:space="preserve"> </w:t>
      </w:r>
      <w:r w:rsidRPr="00F24A01">
        <w:rPr>
          <w:rFonts w:ascii="Arial" w:eastAsia="Garamond" w:hAnsi="Arial" w:cs="Arial"/>
          <w:color w:val="1F4E79"/>
          <w:sz w:val="20"/>
          <w:szCs w:val="20"/>
          <w:u w:val="single" w:color="1F4E79"/>
        </w:rPr>
        <w:t>jmiller@smcatholicschools.org</w:t>
      </w:r>
      <w:r w:rsidRPr="00F24A01">
        <w:rPr>
          <w:rFonts w:ascii="Arial" w:eastAsia="Garamond" w:hAnsi="Arial" w:cs="Arial"/>
          <w:color w:val="000000"/>
          <w:sz w:val="20"/>
          <w:szCs w:val="20"/>
        </w:rPr>
        <w:t xml:space="preserve"> </w:t>
      </w:r>
      <w:r w:rsidRPr="00F24A01">
        <w:rPr>
          <w:rFonts w:ascii="Arial" w:eastAsia="Calibri" w:hAnsi="Arial" w:cs="Arial"/>
          <w:color w:val="000000"/>
          <w:sz w:val="20"/>
          <w:szCs w:val="20"/>
        </w:rPr>
        <w:t xml:space="preserve"> </w:t>
      </w:r>
    </w:p>
    <w:p w:rsidR="00F24A01" w:rsidRPr="00F24A01" w:rsidRDefault="00F24A01" w:rsidP="00F24A01">
      <w:pPr>
        <w:spacing w:after="0"/>
        <w:ind w:left="75"/>
        <w:jc w:val="center"/>
        <w:rPr>
          <w:rFonts w:ascii="Arial" w:eastAsia="Calibri" w:hAnsi="Arial" w:cs="Arial"/>
          <w:color w:val="000000"/>
          <w:sz w:val="20"/>
          <w:szCs w:val="20"/>
        </w:rPr>
      </w:pPr>
      <w:r w:rsidRPr="00F24A01">
        <w:rPr>
          <w:rFonts w:ascii="Arial" w:eastAsia="Verdana" w:hAnsi="Arial" w:cs="Arial"/>
          <w:color w:val="000000"/>
          <w:sz w:val="20"/>
          <w:szCs w:val="20"/>
        </w:rPr>
        <w:t xml:space="preserve"> </w:t>
      </w:r>
    </w:p>
    <w:p w:rsidR="00F24A01" w:rsidRPr="00F24A01" w:rsidRDefault="00F24A01" w:rsidP="00F24A01">
      <w:pPr>
        <w:spacing w:after="2"/>
        <w:ind w:left="-5" w:hanging="10"/>
        <w:rPr>
          <w:rFonts w:ascii="Arial" w:eastAsia="Calibri" w:hAnsi="Arial" w:cs="Arial"/>
          <w:color w:val="000000"/>
          <w:sz w:val="20"/>
          <w:szCs w:val="20"/>
        </w:rPr>
      </w:pPr>
      <w:r w:rsidRPr="00F24A01">
        <w:rPr>
          <w:rFonts w:ascii="Arial" w:eastAsia="Verdana" w:hAnsi="Arial" w:cs="Arial"/>
          <w:i/>
          <w:color w:val="000000"/>
          <w:sz w:val="20"/>
          <w:szCs w:val="20"/>
        </w:rPr>
        <w:t xml:space="preserve">FOR IMMEDIATE RELEASE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171012" w:rsidP="00295558">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SMC</w:t>
      </w:r>
      <w:r w:rsidR="008B3AEE">
        <w:rPr>
          <w:rFonts w:ascii="Calibri" w:eastAsia="Calibri" w:hAnsi="Calibri" w:cs="Calibri"/>
          <w:b/>
          <w:color w:val="000000"/>
          <w:sz w:val="28"/>
        </w:rPr>
        <w:t xml:space="preserve"> Announces </w:t>
      </w:r>
      <w:r w:rsidR="00927969">
        <w:rPr>
          <w:rFonts w:ascii="Calibri" w:eastAsia="Calibri" w:hAnsi="Calibri" w:cs="Calibri"/>
          <w:b/>
          <w:color w:val="000000"/>
          <w:sz w:val="28"/>
        </w:rPr>
        <w:t>Dean Laux</w:t>
      </w:r>
      <w:r w:rsidR="00A63AB7">
        <w:rPr>
          <w:rFonts w:ascii="Calibri" w:eastAsia="Calibri" w:hAnsi="Calibri" w:cs="Calibri"/>
          <w:b/>
          <w:color w:val="000000"/>
          <w:sz w:val="28"/>
        </w:rPr>
        <w:t xml:space="preserve"> </w:t>
      </w:r>
      <w:r w:rsidR="00D962CB">
        <w:rPr>
          <w:rFonts w:ascii="Calibri" w:eastAsia="Calibri" w:hAnsi="Calibri" w:cs="Calibri"/>
          <w:b/>
          <w:color w:val="000000"/>
          <w:sz w:val="28"/>
        </w:rPr>
        <w:t xml:space="preserve">as </w:t>
      </w:r>
      <w:r w:rsidR="00927969">
        <w:rPr>
          <w:rFonts w:ascii="Calibri" w:eastAsia="Calibri" w:hAnsi="Calibri" w:cs="Calibri"/>
          <w:b/>
          <w:color w:val="000000"/>
          <w:sz w:val="28"/>
        </w:rPr>
        <w:t>Varsity Baseball Coach</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8F70AF" w:rsidRDefault="00295558" w:rsidP="00295558">
      <w:r w:rsidRPr="00832B00">
        <w:rPr>
          <w:rFonts w:cstheme="minorHAnsi"/>
        </w:rPr>
        <w:t xml:space="preserve">NEENAH/MENASHA: </w:t>
      </w:r>
    </w:p>
    <w:p w:rsidR="00A63AB7" w:rsidRDefault="00295558" w:rsidP="00295558">
      <w:pPr>
        <w:pStyle w:val="NoSpacing"/>
      </w:pPr>
      <w:r>
        <w:t xml:space="preserve">St. Mary Catholic Schools (SMCS) welcomes a new </w:t>
      </w:r>
      <w:r w:rsidR="00927969">
        <w:t>varsity baseball coach</w:t>
      </w:r>
      <w:r w:rsidR="00EB793D">
        <w:t>,</w:t>
      </w:r>
      <w:r>
        <w:t xml:space="preserve"> </w:t>
      </w:r>
      <w:r w:rsidR="00927969">
        <w:t>Dean Laux</w:t>
      </w:r>
      <w:r w:rsidR="00A63AB7">
        <w:t xml:space="preserve">. </w:t>
      </w:r>
      <w:r w:rsidR="00927969">
        <w:t>Laux</w:t>
      </w:r>
      <w:r w:rsidR="00A63AB7">
        <w:t xml:space="preserve"> </w:t>
      </w:r>
      <w:r>
        <w:t xml:space="preserve">joins SMCS with over </w:t>
      </w:r>
      <w:r w:rsidR="00927969">
        <w:t>eight</w:t>
      </w:r>
      <w:r>
        <w:t xml:space="preserve"> </w:t>
      </w:r>
      <w:r w:rsidR="00655378">
        <w:t xml:space="preserve">years </w:t>
      </w:r>
      <w:r>
        <w:t xml:space="preserve">of </w:t>
      </w:r>
      <w:r w:rsidR="00927969">
        <w:t>baseball coaching</w:t>
      </w:r>
      <w:r w:rsidR="00527B18">
        <w:t xml:space="preserve"> </w:t>
      </w:r>
      <w:r w:rsidR="00A63AB7">
        <w:t>experience</w:t>
      </w:r>
      <w:r w:rsidR="00332095">
        <w:t xml:space="preserve">, most recently </w:t>
      </w:r>
      <w:r w:rsidR="00171012">
        <w:t>working with Neenah Legion</w:t>
      </w:r>
      <w:r w:rsidR="00927969">
        <w:t xml:space="preserve"> Baseball, Neenah High School, Brillion </w:t>
      </w:r>
      <w:r w:rsidR="00171012">
        <w:t>High School and our own SMC as a</w:t>
      </w:r>
      <w:r w:rsidR="00927969">
        <w:t xml:space="preserve">ssistant varsity coach from </w:t>
      </w:r>
      <w:r w:rsidR="00171012">
        <w:t>2008-2010</w:t>
      </w:r>
      <w:r w:rsidR="00A63AB7">
        <w:t xml:space="preserve">. </w:t>
      </w:r>
      <w:r w:rsidR="002F3C7B">
        <w:t>He</w:t>
      </w:r>
      <w:r>
        <w:t xml:space="preserve"> will be responsible </w:t>
      </w:r>
      <w:r w:rsidR="001F392E">
        <w:t xml:space="preserve">for </w:t>
      </w:r>
      <w:r w:rsidR="00171012">
        <w:t>providing overall leadership for the SMCS Baseball program</w:t>
      </w:r>
    </w:p>
    <w:p w:rsidR="00171012" w:rsidRDefault="00171012" w:rsidP="00295558">
      <w:pPr>
        <w:pStyle w:val="NoSpacing"/>
      </w:pPr>
      <w:bookmarkStart w:id="0" w:name="_GoBack"/>
      <w:bookmarkEnd w:id="0"/>
    </w:p>
    <w:p w:rsidR="00295558" w:rsidRDefault="00EB793D" w:rsidP="00295558">
      <w:pPr>
        <w:pStyle w:val="NoSpacing"/>
      </w:pPr>
      <w:r w:rsidRPr="00EB793D">
        <w:t>“</w:t>
      </w:r>
      <w:r>
        <w:t xml:space="preserve">We </w:t>
      </w:r>
      <w:r w:rsidR="00527B18">
        <w:t xml:space="preserve">are </w:t>
      </w:r>
      <w:r w:rsidR="00171012">
        <w:t xml:space="preserve">thrilled </w:t>
      </w:r>
      <w:r w:rsidR="00527B18">
        <w:t xml:space="preserve"> to have </w:t>
      </w:r>
      <w:r w:rsidR="00171012">
        <w:t>Dean</w:t>
      </w:r>
      <w:r w:rsidR="00527B18">
        <w:t xml:space="preserve"> </w:t>
      </w:r>
      <w:r w:rsidR="00171012">
        <w:t>back at SMC</w:t>
      </w:r>
      <w:r w:rsidR="00527B18">
        <w:t xml:space="preserve"> and are confident that </w:t>
      </w:r>
      <w:r w:rsidR="00171012">
        <w:t>with his expertise and extensive coaching background that he will continue to build upon our already strong foundation.</w:t>
      </w:r>
      <w:r w:rsidRPr="00EB793D">
        <w:t xml:space="preserve">” </w:t>
      </w:r>
      <w:r>
        <w:t xml:space="preserve">SMCS </w:t>
      </w:r>
      <w:r w:rsidR="00171012">
        <w:t>Athletic Director</w:t>
      </w:r>
      <w:r>
        <w:t xml:space="preserve">, </w:t>
      </w:r>
      <w:r w:rsidR="00171012">
        <w:t>Matt Schoultz</w:t>
      </w:r>
      <w:r w:rsidR="001F392E">
        <w:t xml:space="preserve"> said. “</w:t>
      </w:r>
      <w:r w:rsidR="007E4767">
        <w:t xml:space="preserve">His starting coincides perfectly with </w:t>
      </w:r>
      <w:r w:rsidR="00B8754B">
        <w:t>assisting with the U.S. Baseball Academy camp hosted by SMC which starts January 26</w:t>
      </w:r>
      <w:r w:rsidR="007E4767">
        <w:t>.”</w:t>
      </w:r>
      <w:r w:rsidR="00B8754B">
        <w:t xml:space="preserve"> </w:t>
      </w:r>
    </w:p>
    <w:p w:rsidR="00295558" w:rsidRDefault="00295558" w:rsidP="00295558">
      <w:pPr>
        <w:pStyle w:val="NoSpacing"/>
        <w:rPr>
          <w:rFonts w:cstheme="minorHAnsi"/>
        </w:rPr>
      </w:pPr>
    </w:p>
    <w:p w:rsidR="00171012" w:rsidRPr="00171012" w:rsidRDefault="00171012" w:rsidP="00171012">
      <w:pPr>
        <w:spacing w:after="0" w:line="240" w:lineRule="auto"/>
        <w:rPr>
          <w:rFonts w:ascii="Arial" w:eastAsia="Times New Roman" w:hAnsi="Arial" w:cs="Arial"/>
          <w:sz w:val="20"/>
          <w:szCs w:val="20"/>
        </w:rPr>
      </w:pPr>
      <w:r w:rsidRPr="00171012">
        <w:rPr>
          <w:rFonts w:ascii="Arial" w:eastAsia="Times New Roman" w:hAnsi="Arial" w:cs="Arial"/>
          <w:b/>
          <w:sz w:val="20"/>
          <w:szCs w:val="20"/>
        </w:rPr>
        <w:t>St. Mary Catholic High School</w:t>
      </w:r>
      <w:r w:rsidRPr="00171012">
        <w:rPr>
          <w:rFonts w:ascii="Arial" w:eastAsia="Times New Roman" w:hAnsi="Arial" w:cs="Arial"/>
          <w:sz w:val="20"/>
          <w:szCs w:val="20"/>
        </w:rPr>
        <w:t xml:space="preserve"> (SMCHS) a regional high school located in the Village of Fox Crossing, Wisconsin, is part of </w:t>
      </w:r>
      <w:hyperlink r:id="rId5" w:history="1">
        <w:r w:rsidRPr="00B8754B">
          <w:rPr>
            <w:rFonts w:ascii="Arial" w:eastAsia="Times New Roman" w:hAnsi="Arial" w:cs="Arial"/>
            <w:color w:val="0000FF"/>
            <w:sz w:val="20"/>
            <w:szCs w:val="20"/>
            <w:u w:val="single"/>
          </w:rPr>
          <w:t>St. Mary Catholic Schools (SMCS)</w:t>
        </w:r>
      </w:hyperlink>
      <w:r w:rsidRPr="00171012">
        <w:rPr>
          <w:rFonts w:ascii="Arial" w:eastAsia="Times New Roman" w:hAnsi="Arial" w:cs="Arial"/>
          <w:sz w:val="20"/>
          <w:szCs w:val="20"/>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rsidR="000056FE" w:rsidRPr="007E4767" w:rsidRDefault="000056FE" w:rsidP="00171012">
      <w:pPr>
        <w:spacing w:after="0" w:line="240" w:lineRule="auto"/>
        <w:rPr>
          <w:rFonts w:eastAsia="Times New Roman" w:cstheme="minorHAnsi"/>
        </w:rPr>
      </w:pPr>
    </w:p>
    <w:sectPr w:rsidR="000056FE" w:rsidRPr="007E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8"/>
    <w:rsid w:val="000056FE"/>
    <w:rsid w:val="000A1732"/>
    <w:rsid w:val="00171012"/>
    <w:rsid w:val="001906A1"/>
    <w:rsid w:val="001B184A"/>
    <w:rsid w:val="001F392E"/>
    <w:rsid w:val="00295558"/>
    <w:rsid w:val="002F3C7B"/>
    <w:rsid w:val="00332095"/>
    <w:rsid w:val="00527B18"/>
    <w:rsid w:val="00655378"/>
    <w:rsid w:val="006C0FB5"/>
    <w:rsid w:val="007E4767"/>
    <w:rsid w:val="008B3AEE"/>
    <w:rsid w:val="008F3E60"/>
    <w:rsid w:val="00927969"/>
    <w:rsid w:val="00A47DA2"/>
    <w:rsid w:val="00A63AB7"/>
    <w:rsid w:val="00B8754B"/>
    <w:rsid w:val="00CD042A"/>
    <w:rsid w:val="00D50CD2"/>
    <w:rsid w:val="00D962CB"/>
    <w:rsid w:val="00EB793D"/>
    <w:rsid w:val="00F24A01"/>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BBD5"/>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 w:type="paragraph" w:styleId="BodyTextIndent">
    <w:name w:val="Body Text Indent"/>
    <w:basedOn w:val="Normal"/>
    <w:link w:val="BodyTextIndentChar"/>
    <w:uiPriority w:val="99"/>
    <w:semiHidden/>
    <w:unhideWhenUsed/>
    <w:rsid w:val="008B3AEE"/>
    <w:pPr>
      <w:spacing w:after="120"/>
      <w:ind w:left="360"/>
    </w:pPr>
  </w:style>
  <w:style w:type="character" w:customStyle="1" w:styleId="BodyTextIndentChar">
    <w:name w:val="Body Text Indent Char"/>
    <w:basedOn w:val="DefaultParagraphFont"/>
    <w:link w:val="BodyTextIndent"/>
    <w:uiPriority w:val="99"/>
    <w:semiHidden/>
    <w:rsid w:val="008B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8890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4</cp:revision>
  <dcterms:created xsi:type="dcterms:W3CDTF">2020-01-20T15:45:00Z</dcterms:created>
  <dcterms:modified xsi:type="dcterms:W3CDTF">2020-01-20T17:04:00Z</dcterms:modified>
</cp:coreProperties>
</file>