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41" w:rsidRDefault="005136B7" w:rsidP="005136B7">
      <w:pPr>
        <w:spacing w:after="0"/>
        <w:rPr>
          <w:rFonts w:ascii="Calibri" w:eastAsia="Calibri" w:hAnsi="Calibri" w:cs="Calibri"/>
          <w:color w:val="000000"/>
        </w:rPr>
      </w:pPr>
      <w:r>
        <w:rPr>
          <w:rFonts w:ascii="Calibri" w:eastAsia="Calibri" w:hAnsi="Calibri" w:cs="Calibri"/>
          <w:noProof/>
          <w:color w:val="000000"/>
        </w:rPr>
        <w:drawing>
          <wp:inline distT="0" distB="0" distL="0" distR="0">
            <wp:extent cx="2257063" cy="541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S_Horiz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808" cy="549212"/>
                    </a:xfrm>
                    <a:prstGeom prst="rect">
                      <a:avLst/>
                    </a:prstGeom>
                  </pic:spPr>
                </pic:pic>
              </a:graphicData>
            </a:graphic>
          </wp:inline>
        </w:drawing>
      </w:r>
      <w:r w:rsidR="00576241" w:rsidRPr="00576241">
        <w:rPr>
          <w:rFonts w:ascii="Calibri" w:eastAsia="Calibri" w:hAnsi="Calibri" w:cs="Calibri"/>
          <w:color w:val="000000"/>
        </w:rPr>
        <w:t xml:space="preserve"> </w:t>
      </w:r>
    </w:p>
    <w:p w:rsidR="005136B7" w:rsidRPr="00576241" w:rsidRDefault="005136B7" w:rsidP="005136B7">
      <w:pPr>
        <w:spacing w:after="0"/>
        <w:rPr>
          <w:rFonts w:ascii="Calibri" w:eastAsia="Calibri" w:hAnsi="Calibri" w:cs="Calibri"/>
          <w:color w:val="000000"/>
          <w:sz w:val="28"/>
        </w:rPr>
      </w:pPr>
    </w:p>
    <w:p w:rsidR="00576241" w:rsidRPr="005136B7" w:rsidRDefault="00576241" w:rsidP="00576241">
      <w:pPr>
        <w:spacing w:after="0"/>
        <w:ind w:left="1"/>
        <w:jc w:val="center"/>
        <w:rPr>
          <w:rFonts w:ascii="Calibri" w:eastAsia="Calibri" w:hAnsi="Calibri" w:cs="Calibri"/>
          <w:b/>
          <w:color w:val="000000"/>
          <w:sz w:val="28"/>
          <w:szCs w:val="28"/>
        </w:rPr>
      </w:pPr>
      <w:r w:rsidRPr="005136B7">
        <w:rPr>
          <w:rFonts w:ascii="Arial" w:eastAsia="Arial" w:hAnsi="Arial" w:cs="Arial"/>
          <w:b/>
          <w:i/>
          <w:color w:val="1F4E79"/>
          <w:sz w:val="28"/>
          <w:szCs w:val="28"/>
        </w:rPr>
        <w:t xml:space="preserve">MEDIA RELEASE </w:t>
      </w:r>
    </w:p>
    <w:p w:rsidR="00576241" w:rsidRPr="00576241" w:rsidRDefault="00576241" w:rsidP="005136B7">
      <w:pPr>
        <w:spacing w:after="49"/>
        <w:ind w:left="-29" w:right="-34"/>
        <w:rPr>
          <w:rFonts w:ascii="Calibri" w:eastAsia="Calibri" w:hAnsi="Calibri" w:cs="Calibri"/>
          <w:color w:val="000000"/>
          <w:sz w:val="28"/>
        </w:rPr>
      </w:pPr>
      <w:r w:rsidRPr="00576241">
        <w:rPr>
          <w:rFonts w:ascii="Calibri" w:eastAsia="Calibri" w:hAnsi="Calibri" w:cs="Calibri"/>
          <w:noProof/>
          <w:color w:val="000000"/>
        </w:rPr>
        <mc:AlternateContent>
          <mc:Choice Requires="wpg">
            <w:drawing>
              <wp:inline distT="0" distB="0" distL="0" distR="0" wp14:anchorId="05800E47" wp14:editId="1CB0676D">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6B24EF8"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576241" w:rsidRPr="00576241" w:rsidRDefault="00576241" w:rsidP="00576241">
      <w:pPr>
        <w:spacing w:after="0"/>
        <w:rPr>
          <w:rFonts w:ascii="Calibri" w:eastAsia="Calibri" w:hAnsi="Calibri" w:cs="Calibri"/>
          <w:color w:val="000000"/>
          <w:sz w:val="28"/>
        </w:rPr>
      </w:pPr>
      <w:r w:rsidRPr="00576241">
        <w:rPr>
          <w:rFonts w:ascii="Verdana" w:eastAsia="Verdana" w:hAnsi="Verdana" w:cs="Verdana"/>
          <w:color w:val="000000"/>
          <w:sz w:val="20"/>
        </w:rPr>
        <w:t xml:space="preserve"> </w:t>
      </w:r>
    </w:p>
    <w:p w:rsidR="00576241" w:rsidRPr="00576241" w:rsidRDefault="00D06916" w:rsidP="00576241">
      <w:pPr>
        <w:spacing w:after="0"/>
        <w:rPr>
          <w:rFonts w:ascii="Calibri" w:eastAsia="Calibri" w:hAnsi="Calibri" w:cs="Calibri"/>
          <w:color w:val="000000"/>
          <w:sz w:val="28"/>
        </w:rPr>
      </w:pPr>
      <w:r>
        <w:rPr>
          <w:rFonts w:ascii="Calibri" w:eastAsia="Calibri" w:hAnsi="Calibri" w:cs="Calibri"/>
          <w:color w:val="000000"/>
        </w:rPr>
        <w:t>December 9, 2019</w:t>
      </w:r>
      <w:r w:rsidR="00576241" w:rsidRPr="00576241">
        <w:rPr>
          <w:rFonts w:ascii="Calibri" w:eastAsia="Calibri" w:hAnsi="Calibri" w:cs="Calibri"/>
          <w:color w:val="000000"/>
        </w:rPr>
        <w:t xml:space="preserve"> </w:t>
      </w:r>
    </w:p>
    <w:p w:rsidR="00576241" w:rsidRPr="00576241" w:rsidRDefault="00576241" w:rsidP="00576241">
      <w:pPr>
        <w:spacing w:after="0"/>
        <w:rPr>
          <w:rFonts w:ascii="Calibri" w:eastAsia="Calibri" w:hAnsi="Calibri" w:cs="Calibri"/>
          <w:color w:val="000000"/>
          <w:sz w:val="28"/>
        </w:rPr>
      </w:pPr>
      <w:r w:rsidRPr="00576241">
        <w:rPr>
          <w:rFonts w:ascii="Calibri" w:eastAsia="Calibri" w:hAnsi="Calibri" w:cs="Calibri"/>
          <w:color w:val="000000"/>
        </w:rPr>
        <w:t xml:space="preserve"> </w:t>
      </w:r>
    </w:p>
    <w:p w:rsidR="00576241" w:rsidRPr="00576241" w:rsidRDefault="00576241" w:rsidP="00576241">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FURTHER INFORMATION CONTACT: </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Jennifer Miller </w:t>
      </w:r>
    </w:p>
    <w:p w:rsidR="00576241" w:rsidRPr="00576241" w:rsidRDefault="005136B7" w:rsidP="0057624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Director of Communications</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St. Mary Catholic Schools </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1050 Zephyr Drive  </w:t>
      </w:r>
      <w:r w:rsidRPr="00576241">
        <w:rPr>
          <w:rFonts w:ascii="Calibri" w:eastAsia="Calibri" w:hAnsi="Calibri" w:cs="Calibri"/>
          <w:color w:val="000000"/>
        </w:rPr>
        <w:t xml:space="preserve"> </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Neenah, WI 54956</w:t>
      </w:r>
      <w:r w:rsidRPr="00576241">
        <w:rPr>
          <w:rFonts w:ascii="Calibri" w:eastAsia="Calibri" w:hAnsi="Calibri" w:cs="Calibri"/>
          <w:color w:val="000000"/>
        </w:rPr>
        <w:t xml:space="preserve"> </w:t>
      </w:r>
    </w:p>
    <w:p w:rsidR="00576241" w:rsidRPr="00576241" w:rsidRDefault="00576241" w:rsidP="0057624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Phone: 920-722-7796 ext. 20</w:t>
      </w:r>
      <w:r w:rsidR="005136B7">
        <w:rPr>
          <w:rFonts w:ascii="Garamond" w:eastAsia="Garamond" w:hAnsi="Garamond" w:cs="Garamond"/>
          <w:color w:val="000000"/>
          <w:sz w:val="26"/>
        </w:rPr>
        <w:t>6</w:t>
      </w:r>
      <w:r w:rsidRPr="00576241">
        <w:rPr>
          <w:rFonts w:ascii="Calibri" w:eastAsia="Calibri" w:hAnsi="Calibri" w:cs="Calibri"/>
          <w:color w:val="000000"/>
        </w:rPr>
        <w:t xml:space="preserve"> </w:t>
      </w:r>
      <w:r w:rsidR="005136B7">
        <w:rPr>
          <w:rFonts w:ascii="Garamond" w:eastAsia="Garamond" w:hAnsi="Garamond" w:cs="Garamond"/>
          <w:color w:val="1F4E79"/>
          <w:sz w:val="26"/>
          <w:u w:val="single" w:color="1F4E79"/>
        </w:rPr>
        <w:t>jmille</w:t>
      </w:r>
      <w:r w:rsidRPr="00576241">
        <w:rPr>
          <w:rFonts w:ascii="Garamond" w:eastAsia="Garamond" w:hAnsi="Garamond" w:cs="Garamond"/>
          <w:color w:val="1F4E79"/>
          <w:sz w:val="26"/>
          <w:u w:val="single" w:color="1F4E79"/>
        </w:rPr>
        <w:t>r@smcatholicschools.org</w:t>
      </w:r>
      <w:r w:rsidRPr="00576241">
        <w:rPr>
          <w:rFonts w:ascii="Garamond" w:eastAsia="Garamond" w:hAnsi="Garamond" w:cs="Garamond"/>
          <w:color w:val="000000"/>
          <w:sz w:val="26"/>
        </w:rPr>
        <w:t xml:space="preserve"> </w:t>
      </w:r>
      <w:r w:rsidRPr="00576241">
        <w:rPr>
          <w:rFonts w:ascii="Calibri" w:eastAsia="Calibri" w:hAnsi="Calibri" w:cs="Calibri"/>
          <w:color w:val="000000"/>
        </w:rPr>
        <w:t xml:space="preserve"> </w:t>
      </w:r>
    </w:p>
    <w:p w:rsidR="00576241" w:rsidRPr="00576241" w:rsidRDefault="00576241" w:rsidP="00576241">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576241" w:rsidRPr="00576241" w:rsidRDefault="00576241" w:rsidP="005136B7">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576241" w:rsidRPr="00576241" w:rsidRDefault="00576241" w:rsidP="00576241">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576241" w:rsidRPr="0005155B" w:rsidRDefault="00D06916" w:rsidP="005136B7">
      <w:pPr>
        <w:keepNext/>
        <w:keepLines/>
        <w:spacing w:after="0"/>
        <w:jc w:val="center"/>
        <w:outlineLvl w:val="0"/>
        <w:rPr>
          <w:rFonts w:eastAsia="Calibri" w:cstheme="minorHAnsi"/>
          <w:b/>
          <w:color w:val="000000"/>
          <w:sz w:val="24"/>
          <w:szCs w:val="24"/>
        </w:rPr>
      </w:pPr>
      <w:r>
        <w:rPr>
          <w:rFonts w:eastAsia="Calibri" w:cstheme="minorHAnsi"/>
          <w:b/>
          <w:color w:val="000000"/>
          <w:sz w:val="24"/>
          <w:szCs w:val="24"/>
        </w:rPr>
        <w:t>St. Mary Elementary</w:t>
      </w:r>
      <w:r w:rsidR="00DB474E" w:rsidRPr="0005155B">
        <w:rPr>
          <w:rFonts w:eastAsia="Calibri" w:cstheme="minorHAnsi"/>
          <w:b/>
          <w:color w:val="000000"/>
          <w:sz w:val="24"/>
          <w:szCs w:val="24"/>
        </w:rPr>
        <w:t xml:space="preserve"> </w:t>
      </w:r>
      <w:r w:rsidR="00247F02" w:rsidRPr="0005155B">
        <w:rPr>
          <w:rFonts w:eastAsia="Calibri" w:cstheme="minorHAnsi"/>
          <w:b/>
          <w:color w:val="000000"/>
          <w:sz w:val="24"/>
          <w:szCs w:val="24"/>
        </w:rPr>
        <w:t xml:space="preserve">Presents </w:t>
      </w:r>
      <w:r>
        <w:rPr>
          <w:rFonts w:eastAsia="Calibri" w:cstheme="minorHAnsi"/>
          <w:b/>
          <w:color w:val="000000"/>
          <w:sz w:val="24"/>
          <w:szCs w:val="24"/>
        </w:rPr>
        <w:t>Winter Escape</w:t>
      </w:r>
    </w:p>
    <w:p w:rsidR="00247F02" w:rsidRPr="0005155B" w:rsidRDefault="00247F02" w:rsidP="00247F02">
      <w:pPr>
        <w:rPr>
          <w:rFonts w:cstheme="minorHAnsi"/>
          <w:sz w:val="24"/>
          <w:szCs w:val="24"/>
        </w:rPr>
      </w:pPr>
    </w:p>
    <w:p w:rsidR="00766E80" w:rsidRPr="0005155B" w:rsidRDefault="00D06916" w:rsidP="00766E80">
      <w:pPr>
        <w:spacing w:after="0"/>
        <w:rPr>
          <w:rFonts w:cstheme="minorHAnsi"/>
          <w:sz w:val="24"/>
          <w:szCs w:val="24"/>
        </w:rPr>
      </w:pPr>
      <w:r w:rsidRPr="00D06916">
        <w:rPr>
          <w:rFonts w:cstheme="minorHAnsi"/>
          <w:sz w:val="24"/>
          <w:szCs w:val="24"/>
        </w:rPr>
        <w:t>Winter Escape</w:t>
      </w:r>
      <w:r w:rsidR="00247F02" w:rsidRPr="00D06916">
        <w:rPr>
          <w:rFonts w:cstheme="minorHAnsi"/>
          <w:sz w:val="24"/>
          <w:szCs w:val="24"/>
        </w:rPr>
        <w:t xml:space="preserve"> is a</w:t>
      </w:r>
      <w:r w:rsidR="0054512A" w:rsidRPr="00D06916">
        <w:rPr>
          <w:rFonts w:cstheme="minorHAnsi"/>
          <w:sz w:val="24"/>
          <w:szCs w:val="24"/>
        </w:rPr>
        <w:t>n annual fundraising event</w:t>
      </w:r>
      <w:r w:rsidR="00247F02" w:rsidRPr="00D06916">
        <w:rPr>
          <w:rFonts w:cstheme="minorHAnsi"/>
          <w:sz w:val="24"/>
          <w:szCs w:val="24"/>
        </w:rPr>
        <w:t xml:space="preserve"> that benefits </w:t>
      </w:r>
      <w:r w:rsidRPr="00D06916">
        <w:rPr>
          <w:rFonts w:cstheme="minorHAnsi"/>
          <w:sz w:val="24"/>
          <w:szCs w:val="24"/>
        </w:rPr>
        <w:t>St. Mary Elementary School</w:t>
      </w:r>
      <w:r w:rsidR="00247F02" w:rsidRPr="00D06916">
        <w:rPr>
          <w:rFonts w:cstheme="minorHAnsi"/>
          <w:sz w:val="24"/>
          <w:szCs w:val="24"/>
        </w:rPr>
        <w:t>. This</w:t>
      </w:r>
      <w:r w:rsidR="0054512A" w:rsidRPr="00D06916">
        <w:rPr>
          <w:rFonts w:cstheme="minorHAnsi"/>
          <w:sz w:val="24"/>
          <w:szCs w:val="24"/>
        </w:rPr>
        <w:t xml:space="preserve"> event takes place on </w:t>
      </w:r>
      <w:r w:rsidRPr="00D06916">
        <w:rPr>
          <w:rFonts w:cstheme="minorHAnsi"/>
          <w:sz w:val="24"/>
          <w:szCs w:val="24"/>
        </w:rPr>
        <w:t>January 24, 2020</w:t>
      </w:r>
      <w:r w:rsidR="00247F02" w:rsidRPr="00D06916">
        <w:rPr>
          <w:rFonts w:cstheme="minorHAnsi"/>
          <w:sz w:val="24"/>
          <w:szCs w:val="24"/>
        </w:rPr>
        <w:t xml:space="preserve"> </w:t>
      </w:r>
      <w:r w:rsidR="0054512A" w:rsidRPr="00D06916">
        <w:rPr>
          <w:rFonts w:cstheme="minorHAnsi"/>
          <w:sz w:val="24"/>
          <w:szCs w:val="24"/>
        </w:rPr>
        <w:t xml:space="preserve">from </w:t>
      </w:r>
      <w:r w:rsidRPr="00D06916">
        <w:rPr>
          <w:rFonts w:cstheme="minorHAnsi"/>
          <w:sz w:val="24"/>
          <w:szCs w:val="24"/>
        </w:rPr>
        <w:t>7</w:t>
      </w:r>
      <w:r w:rsidR="00247F02" w:rsidRPr="00D06916">
        <w:rPr>
          <w:rFonts w:cstheme="minorHAnsi"/>
          <w:sz w:val="24"/>
          <w:szCs w:val="24"/>
        </w:rPr>
        <w:t>:00</w:t>
      </w:r>
      <w:r w:rsidR="0054512A" w:rsidRPr="00D06916">
        <w:rPr>
          <w:rFonts w:cstheme="minorHAnsi"/>
          <w:sz w:val="24"/>
          <w:szCs w:val="24"/>
        </w:rPr>
        <w:t>-10:00</w:t>
      </w:r>
      <w:r w:rsidR="00247F02" w:rsidRPr="00D06916">
        <w:rPr>
          <w:rFonts w:cstheme="minorHAnsi"/>
          <w:sz w:val="24"/>
          <w:szCs w:val="24"/>
        </w:rPr>
        <w:t xml:space="preserve"> p.m. </w:t>
      </w:r>
      <w:r w:rsidRPr="00D06916">
        <w:rPr>
          <w:rFonts w:cstheme="minorHAnsi"/>
          <w:sz w:val="24"/>
          <w:szCs w:val="24"/>
        </w:rPr>
        <w:t xml:space="preserve">in the </w:t>
      </w:r>
      <w:r w:rsidRPr="00D06916">
        <w:rPr>
          <w:rFonts w:cstheme="minorHAnsi"/>
          <w:color w:val="000000"/>
          <w:sz w:val="24"/>
          <w:szCs w:val="24"/>
          <w:shd w:val="clear" w:color="auto" w:fill="FFFFFF"/>
        </w:rPr>
        <w:t>in the St. Mary Elementary gym</w:t>
      </w:r>
      <w:r w:rsidRPr="00D06916">
        <w:rPr>
          <w:rFonts w:cstheme="minorHAnsi"/>
          <w:color w:val="000000"/>
          <w:sz w:val="24"/>
          <w:szCs w:val="24"/>
          <w:shd w:val="clear" w:color="auto" w:fill="FFFFFF"/>
        </w:rPr>
        <w:t xml:space="preserve"> at 540 Second Street, Menasha</w:t>
      </w:r>
      <w:r w:rsidR="00247F02" w:rsidRPr="00D06916">
        <w:rPr>
          <w:rFonts w:cstheme="minorHAnsi"/>
          <w:sz w:val="24"/>
          <w:szCs w:val="24"/>
        </w:rPr>
        <w:t xml:space="preserve">. </w:t>
      </w:r>
      <w:r w:rsidR="0054512A" w:rsidRPr="00D06916">
        <w:rPr>
          <w:rFonts w:cstheme="minorHAnsi"/>
          <w:sz w:val="24"/>
          <w:szCs w:val="24"/>
        </w:rPr>
        <w:t xml:space="preserve">Tickets may be purchased </w:t>
      </w:r>
      <w:r w:rsidR="00FB6297" w:rsidRPr="00D06916">
        <w:rPr>
          <w:rFonts w:cstheme="minorHAnsi"/>
          <w:sz w:val="24"/>
          <w:szCs w:val="24"/>
        </w:rPr>
        <w:t xml:space="preserve">online </w:t>
      </w:r>
      <w:proofErr w:type="gramStart"/>
      <w:r w:rsidR="00FB6297" w:rsidRPr="00D06916">
        <w:rPr>
          <w:rFonts w:cstheme="minorHAnsi"/>
          <w:sz w:val="24"/>
          <w:szCs w:val="24"/>
        </w:rPr>
        <w:t>at:</w:t>
      </w:r>
      <w:proofErr w:type="gramEnd"/>
      <w:r w:rsidR="00FB6297" w:rsidRPr="00D06916">
        <w:rPr>
          <w:rFonts w:cstheme="minorHAnsi"/>
          <w:sz w:val="24"/>
          <w:szCs w:val="24"/>
        </w:rPr>
        <w:t xml:space="preserve"> </w:t>
      </w:r>
      <w:hyperlink r:id="rId6" w:history="1">
        <w:r w:rsidRPr="00D06916">
          <w:rPr>
            <w:color w:val="0000FF"/>
            <w:u w:val="single"/>
          </w:rPr>
          <w:t>https://tcces.ejoinme.org/WinterEscape2020</w:t>
        </w:r>
      </w:hyperlink>
    </w:p>
    <w:p w:rsidR="00766E80" w:rsidRPr="0005155B" w:rsidRDefault="00766E80" w:rsidP="00766E80">
      <w:pPr>
        <w:spacing w:after="0"/>
        <w:rPr>
          <w:rFonts w:cstheme="minorHAnsi"/>
          <w:sz w:val="24"/>
          <w:szCs w:val="24"/>
        </w:rPr>
      </w:pPr>
    </w:p>
    <w:p w:rsidR="00766E80" w:rsidRPr="0005155B" w:rsidRDefault="00247F02" w:rsidP="00766E80">
      <w:pPr>
        <w:spacing w:after="0"/>
        <w:rPr>
          <w:rFonts w:cstheme="minorHAnsi"/>
          <w:sz w:val="24"/>
          <w:szCs w:val="24"/>
        </w:rPr>
      </w:pPr>
      <w:r w:rsidRPr="0005155B">
        <w:rPr>
          <w:rFonts w:cstheme="minorHAnsi"/>
          <w:sz w:val="24"/>
          <w:szCs w:val="24"/>
        </w:rPr>
        <w:t xml:space="preserve">The theme of the night is </w:t>
      </w:r>
      <w:r w:rsidR="00D06916">
        <w:rPr>
          <w:rFonts w:cstheme="minorHAnsi"/>
          <w:sz w:val="24"/>
          <w:szCs w:val="24"/>
        </w:rPr>
        <w:t xml:space="preserve">an evening in Hawaii. </w:t>
      </w:r>
      <w:r w:rsidR="00D06916" w:rsidRPr="00D06916">
        <w:rPr>
          <w:rFonts w:cstheme="minorHAnsi"/>
          <w:sz w:val="24"/>
          <w:szCs w:val="24"/>
        </w:rPr>
        <w:t xml:space="preserve">You will be welcomed with the music of Hale O </w:t>
      </w:r>
      <w:proofErr w:type="spellStart"/>
      <w:r w:rsidR="00D06916" w:rsidRPr="00D06916">
        <w:rPr>
          <w:rFonts w:cstheme="minorHAnsi"/>
          <w:sz w:val="24"/>
          <w:szCs w:val="24"/>
        </w:rPr>
        <w:t>Malo</w:t>
      </w:r>
      <w:proofErr w:type="spellEnd"/>
      <w:r w:rsidR="00D06916" w:rsidRPr="00D06916">
        <w:rPr>
          <w:rFonts w:cstheme="minorHAnsi"/>
          <w:sz w:val="24"/>
          <w:szCs w:val="24"/>
        </w:rPr>
        <w:t xml:space="preserve"> Productions to transport you to the islands of Hawaii, where you will have an opportunity to learn the hula and see a light dance.  Your palate will savor the tropical fare provided by The </w:t>
      </w:r>
      <w:proofErr w:type="spellStart"/>
      <w:r w:rsidR="00D06916" w:rsidRPr="00D06916">
        <w:rPr>
          <w:rFonts w:cstheme="minorHAnsi"/>
          <w:sz w:val="24"/>
          <w:szCs w:val="24"/>
        </w:rPr>
        <w:t>Cozzy</w:t>
      </w:r>
      <w:proofErr w:type="spellEnd"/>
      <w:r w:rsidR="00D06916" w:rsidRPr="00D06916">
        <w:rPr>
          <w:rFonts w:cstheme="minorHAnsi"/>
          <w:sz w:val="24"/>
          <w:szCs w:val="24"/>
        </w:rPr>
        <w:t xml:space="preserve"> Corner!  Wash down the tasty tidbits with a drink from the cash bar or go Hawaiian with a tropical, fruity umbrella drink!  There will also be raffles, a silent auction, and games with fabulous prizes!  </w:t>
      </w:r>
      <w:proofErr w:type="gramStart"/>
      <w:r w:rsidR="00D06916" w:rsidRPr="00D06916">
        <w:rPr>
          <w:rFonts w:cstheme="minorHAnsi"/>
          <w:sz w:val="24"/>
          <w:szCs w:val="24"/>
        </w:rPr>
        <w:t>And</w:t>
      </w:r>
      <w:proofErr w:type="gramEnd"/>
      <w:r w:rsidR="00D06916" w:rsidRPr="00D06916">
        <w:rPr>
          <w:rFonts w:cstheme="minorHAnsi"/>
          <w:sz w:val="24"/>
          <w:szCs w:val="24"/>
        </w:rPr>
        <w:t xml:space="preserve"> you don't want to miss the Live Pig Auction!  Join us for some fun, food, and fellowship, all supporting the students and school!</w:t>
      </w:r>
    </w:p>
    <w:p w:rsidR="00766E80" w:rsidRPr="0005155B" w:rsidRDefault="00766E80" w:rsidP="00766E80">
      <w:pPr>
        <w:spacing w:after="0"/>
        <w:rPr>
          <w:rFonts w:cstheme="minorHAnsi"/>
          <w:sz w:val="24"/>
          <w:szCs w:val="24"/>
        </w:rPr>
      </w:pPr>
    </w:p>
    <w:p w:rsidR="00766E80" w:rsidRPr="0005155B" w:rsidRDefault="00766E80" w:rsidP="00766E80">
      <w:pPr>
        <w:spacing w:after="0"/>
        <w:rPr>
          <w:rFonts w:cstheme="minorHAnsi"/>
          <w:sz w:val="24"/>
          <w:szCs w:val="24"/>
        </w:rPr>
      </w:pPr>
      <w:r w:rsidRPr="0005155B">
        <w:rPr>
          <w:rFonts w:cstheme="minorHAnsi"/>
          <w:sz w:val="24"/>
          <w:szCs w:val="24"/>
        </w:rPr>
        <w:t xml:space="preserve">The proceeds from this event will </w:t>
      </w:r>
      <w:r w:rsidR="0054512A" w:rsidRPr="0005155B">
        <w:rPr>
          <w:rFonts w:cstheme="minorHAnsi"/>
          <w:sz w:val="24"/>
          <w:szCs w:val="24"/>
        </w:rPr>
        <w:t xml:space="preserve">assist with the cost </w:t>
      </w:r>
      <w:r w:rsidR="00FB6297" w:rsidRPr="0005155B">
        <w:rPr>
          <w:rFonts w:cstheme="minorHAnsi"/>
          <w:sz w:val="24"/>
          <w:szCs w:val="24"/>
        </w:rPr>
        <w:t>of technology</w:t>
      </w:r>
      <w:r w:rsidR="0054512A" w:rsidRPr="0005155B">
        <w:rPr>
          <w:rFonts w:cstheme="minorHAnsi"/>
          <w:sz w:val="24"/>
          <w:szCs w:val="24"/>
        </w:rPr>
        <w:t xml:space="preserve"> costs</w:t>
      </w:r>
      <w:r w:rsidR="00417AA0">
        <w:rPr>
          <w:rFonts w:cstheme="minorHAnsi"/>
          <w:sz w:val="24"/>
          <w:szCs w:val="24"/>
        </w:rPr>
        <w:t xml:space="preserve"> </w:t>
      </w:r>
      <w:r w:rsidRPr="0005155B">
        <w:rPr>
          <w:rFonts w:cstheme="minorHAnsi"/>
          <w:sz w:val="24"/>
          <w:szCs w:val="24"/>
        </w:rPr>
        <w:t>and classroom resour</w:t>
      </w:r>
      <w:r w:rsidR="0054512A" w:rsidRPr="0005155B">
        <w:rPr>
          <w:rFonts w:cstheme="minorHAnsi"/>
          <w:sz w:val="24"/>
          <w:szCs w:val="24"/>
        </w:rPr>
        <w:t>ces</w:t>
      </w:r>
      <w:r w:rsidRPr="0005155B">
        <w:rPr>
          <w:rFonts w:cstheme="minorHAnsi"/>
          <w:sz w:val="24"/>
          <w:szCs w:val="24"/>
        </w:rPr>
        <w:t xml:space="preserve">. </w:t>
      </w:r>
    </w:p>
    <w:p w:rsidR="00766E80" w:rsidRPr="0005155B" w:rsidRDefault="00766E80" w:rsidP="00766E80">
      <w:pPr>
        <w:spacing w:after="0"/>
        <w:rPr>
          <w:rFonts w:cstheme="minorHAnsi"/>
          <w:sz w:val="24"/>
          <w:szCs w:val="24"/>
        </w:rPr>
      </w:pPr>
    </w:p>
    <w:p w:rsidR="00D06916" w:rsidRPr="00D06916" w:rsidRDefault="00D06916" w:rsidP="00D06916">
      <w:pPr>
        <w:spacing w:after="0" w:line="240" w:lineRule="auto"/>
        <w:rPr>
          <w:rFonts w:ascii="Arial" w:eastAsia="Times New Roman" w:hAnsi="Arial" w:cs="Arial"/>
          <w:sz w:val="20"/>
          <w:szCs w:val="20"/>
        </w:rPr>
      </w:pPr>
      <w:r w:rsidRPr="00D06916">
        <w:rPr>
          <w:rFonts w:ascii="Arial" w:eastAsia="Times New Roman" w:hAnsi="Arial" w:cs="Arial"/>
          <w:b/>
          <w:sz w:val="20"/>
          <w:szCs w:val="20"/>
        </w:rPr>
        <w:t>St. Mary Elementary</w:t>
      </w:r>
      <w:r w:rsidRPr="00D06916">
        <w:rPr>
          <w:rFonts w:ascii="Arial" w:eastAsia="Times New Roman" w:hAnsi="Arial" w:cs="Arial"/>
          <w:sz w:val="20"/>
          <w:szCs w:val="20"/>
        </w:rPr>
        <w:t xml:space="preserve"> </w:t>
      </w:r>
      <w:r w:rsidRPr="00D06916">
        <w:rPr>
          <w:rFonts w:ascii="Arial" w:eastAsia="Times New Roman" w:hAnsi="Arial" w:cs="Arial"/>
          <w:b/>
          <w:sz w:val="20"/>
          <w:szCs w:val="20"/>
        </w:rPr>
        <w:t>School,</w:t>
      </w:r>
      <w:r w:rsidRPr="00D06916">
        <w:rPr>
          <w:rFonts w:ascii="Arial" w:eastAsia="Times New Roman" w:hAnsi="Arial" w:cs="Arial"/>
          <w:sz w:val="20"/>
          <w:szCs w:val="20"/>
        </w:rPr>
        <w:t xml:space="preserve"> located in Menasha, Wisconsin, is part of </w:t>
      </w:r>
      <w:hyperlink r:id="rId7" w:history="1">
        <w:r w:rsidRPr="00D06916">
          <w:rPr>
            <w:rFonts w:ascii="Arial" w:eastAsia="Times New Roman" w:hAnsi="Arial" w:cs="Arial"/>
            <w:color w:val="0000FF"/>
            <w:sz w:val="20"/>
            <w:szCs w:val="20"/>
            <w:u w:val="single"/>
          </w:rPr>
          <w:t>St. Mary Catholic Schools (SMCS)</w:t>
        </w:r>
      </w:hyperlink>
      <w:r w:rsidRPr="00D06916">
        <w:rPr>
          <w:rFonts w:ascii="Arial" w:eastAsia="Times New Roman" w:hAnsi="Arial" w:cs="Arial"/>
          <w:sz w:val="20"/>
          <w:szCs w:val="20"/>
        </w:rPr>
        <w:t>. The system also includes St. Margaret Mary and St. Gabriel Elementary Schools in Neenah, and St. Mary Catholic Middle School and St. Mary Catholic High School in the Village of Fox Crossing. SMCS is dedicated to preparing and inspiring students to lead meaningful lives, rooted in the teachings of Christ in our Catholic tradition.</w:t>
      </w:r>
    </w:p>
    <w:p w:rsidR="00D06916" w:rsidRDefault="00D06916" w:rsidP="00247F02">
      <w:pPr>
        <w:jc w:val="center"/>
        <w:rPr>
          <w:rFonts w:ascii="Times New Roman" w:hAnsi="Times New Roman" w:cs="Times New Roman"/>
          <w:sz w:val="24"/>
          <w:szCs w:val="24"/>
        </w:rPr>
      </w:pPr>
    </w:p>
    <w:p w:rsidR="00DB474E" w:rsidRPr="002F3828" w:rsidRDefault="00247F02" w:rsidP="00247F02">
      <w:pPr>
        <w:jc w:val="center"/>
        <w:rPr>
          <w:rFonts w:ascii="Times New Roman" w:hAnsi="Times New Roman" w:cs="Times New Roman"/>
          <w:sz w:val="24"/>
          <w:szCs w:val="24"/>
        </w:rPr>
      </w:pPr>
      <w:r>
        <w:rPr>
          <w:rFonts w:ascii="Times New Roman" w:hAnsi="Times New Roman" w:cs="Times New Roman"/>
          <w:sz w:val="24"/>
          <w:szCs w:val="24"/>
        </w:rPr>
        <w:t>*end*</w:t>
      </w:r>
      <w:bookmarkStart w:id="0" w:name="_GoBack"/>
      <w:bookmarkEnd w:id="0"/>
    </w:p>
    <w:sectPr w:rsidR="00DB474E" w:rsidRPr="002F3828" w:rsidSect="00545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73FA"/>
    <w:multiLevelType w:val="hybridMultilevel"/>
    <w:tmpl w:val="10F8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8"/>
    <w:rsid w:val="0005155B"/>
    <w:rsid w:val="0012665D"/>
    <w:rsid w:val="00133B03"/>
    <w:rsid w:val="001A0AB3"/>
    <w:rsid w:val="00247F02"/>
    <w:rsid w:val="002E6282"/>
    <w:rsid w:val="002F3828"/>
    <w:rsid w:val="00417AA0"/>
    <w:rsid w:val="005136B7"/>
    <w:rsid w:val="0054512A"/>
    <w:rsid w:val="0054754D"/>
    <w:rsid w:val="00576241"/>
    <w:rsid w:val="005D5F88"/>
    <w:rsid w:val="00766E80"/>
    <w:rsid w:val="00AA4C34"/>
    <w:rsid w:val="00AE6BA7"/>
    <w:rsid w:val="00D06916"/>
    <w:rsid w:val="00DB474E"/>
    <w:rsid w:val="00E71997"/>
    <w:rsid w:val="00FA3B2B"/>
    <w:rsid w:val="00FB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6378"/>
  <w15:chartTrackingRefBased/>
  <w15:docId w15:val="{81641639-EB43-42B3-9956-0E906BB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97"/>
    <w:rPr>
      <w:color w:val="0563C1" w:themeColor="hyperlink"/>
      <w:u w:val="single"/>
    </w:rPr>
  </w:style>
  <w:style w:type="character" w:styleId="FollowedHyperlink">
    <w:name w:val="FollowedHyperlink"/>
    <w:basedOn w:val="DefaultParagraphFont"/>
    <w:uiPriority w:val="99"/>
    <w:semiHidden/>
    <w:unhideWhenUsed/>
    <w:rsid w:val="00545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catholi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ces.ejoinme.org/WinterEscape20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2</cp:revision>
  <dcterms:created xsi:type="dcterms:W3CDTF">2019-12-09T19:05:00Z</dcterms:created>
  <dcterms:modified xsi:type="dcterms:W3CDTF">2019-12-09T19:05:00Z</dcterms:modified>
</cp:coreProperties>
</file>