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B6" w:rsidRDefault="00C202B6" w:rsidP="00C202B6">
      <w:pPr>
        <w:rPr>
          <w:rFonts w:ascii="Calibri" w:eastAsia="Calibri" w:hAnsi="Calibri" w:cs="Calibri"/>
          <w:color w:val="000000"/>
        </w:rPr>
      </w:pPr>
      <w:bookmarkStart w:id="0" w:name="_GoBack"/>
      <w:bookmarkEnd w:id="0"/>
      <w:r>
        <w:rPr>
          <w:rFonts w:ascii="Calibri" w:eastAsia="Calibri" w:hAnsi="Calibri" w:cs="Calibri"/>
          <w:noProof/>
          <w:color w:val="000000"/>
          <w:lang w:val="en-US"/>
        </w:rPr>
        <w:drawing>
          <wp:inline distT="0" distB="0" distL="0" distR="0" wp14:anchorId="49E6370C" wp14:editId="1FDA9117">
            <wp:extent cx="2257063" cy="541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S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808" cy="549212"/>
                    </a:xfrm>
                    <a:prstGeom prst="rect">
                      <a:avLst/>
                    </a:prstGeom>
                  </pic:spPr>
                </pic:pic>
              </a:graphicData>
            </a:graphic>
          </wp:inline>
        </w:drawing>
      </w:r>
      <w:r w:rsidRPr="00576241">
        <w:rPr>
          <w:rFonts w:ascii="Calibri" w:eastAsia="Calibri" w:hAnsi="Calibri" w:cs="Calibri"/>
          <w:color w:val="000000"/>
        </w:rPr>
        <w:t xml:space="preserve"> </w:t>
      </w:r>
    </w:p>
    <w:p w:rsidR="00C202B6" w:rsidRPr="00576241" w:rsidRDefault="00C202B6" w:rsidP="00C202B6">
      <w:pPr>
        <w:rPr>
          <w:rFonts w:ascii="Calibri" w:eastAsia="Calibri" w:hAnsi="Calibri" w:cs="Calibri"/>
          <w:color w:val="000000"/>
          <w:sz w:val="28"/>
        </w:rPr>
      </w:pPr>
    </w:p>
    <w:p w:rsidR="00C202B6" w:rsidRPr="005136B7" w:rsidRDefault="00C202B6" w:rsidP="00C202B6">
      <w:pPr>
        <w:ind w:left="1"/>
        <w:jc w:val="center"/>
        <w:rPr>
          <w:rFonts w:ascii="Calibri" w:eastAsia="Calibri" w:hAnsi="Calibri" w:cs="Calibri"/>
          <w:b/>
          <w:color w:val="000000"/>
          <w:sz w:val="28"/>
          <w:szCs w:val="28"/>
        </w:rPr>
      </w:pPr>
      <w:r w:rsidRPr="005136B7">
        <w:rPr>
          <w:b/>
          <w:i/>
          <w:color w:val="1F4E79"/>
          <w:sz w:val="28"/>
          <w:szCs w:val="28"/>
        </w:rPr>
        <w:t xml:space="preserve">MEDIA RELEASE </w:t>
      </w:r>
    </w:p>
    <w:p w:rsidR="00C202B6" w:rsidRPr="00576241" w:rsidRDefault="00C202B6" w:rsidP="00C202B6">
      <w:pPr>
        <w:spacing w:after="49"/>
        <w:ind w:left="-29" w:right="-34"/>
        <w:rPr>
          <w:rFonts w:ascii="Calibri" w:eastAsia="Calibri" w:hAnsi="Calibri" w:cs="Calibri"/>
          <w:color w:val="000000"/>
          <w:sz w:val="28"/>
        </w:rPr>
      </w:pPr>
      <w:r w:rsidRPr="00576241">
        <w:rPr>
          <w:rFonts w:ascii="Calibri" w:eastAsia="Calibri" w:hAnsi="Calibri" w:cs="Calibri"/>
          <w:noProof/>
          <w:color w:val="000000"/>
          <w:lang w:val="en-US"/>
        </w:rPr>
        <mc:AlternateContent>
          <mc:Choice Requires="wpg">
            <w:drawing>
              <wp:inline distT="0" distB="0" distL="0" distR="0" wp14:anchorId="1EFCEF02" wp14:editId="6869D66C">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E807AE6"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C202B6" w:rsidRPr="00576241" w:rsidRDefault="00C202B6" w:rsidP="00C202B6">
      <w:pPr>
        <w:rPr>
          <w:rFonts w:ascii="Calibri" w:eastAsia="Calibri" w:hAnsi="Calibri" w:cs="Calibri"/>
          <w:color w:val="000000"/>
          <w:sz w:val="28"/>
        </w:rPr>
      </w:pPr>
      <w:r w:rsidRPr="00576241">
        <w:rPr>
          <w:rFonts w:ascii="Verdana" w:eastAsia="Verdana" w:hAnsi="Verdana" w:cs="Verdana"/>
          <w:color w:val="000000"/>
          <w:sz w:val="20"/>
        </w:rPr>
        <w:t xml:space="preserve"> </w:t>
      </w:r>
    </w:p>
    <w:p w:rsidR="00C202B6" w:rsidRDefault="00C202B6" w:rsidP="00C202B6">
      <w:pPr>
        <w:spacing w:after="2"/>
        <w:ind w:left="-5" w:hanging="10"/>
        <w:rPr>
          <w:rFonts w:ascii="Verdana" w:eastAsia="Verdana" w:hAnsi="Verdana" w:cs="Verdana"/>
          <w:i/>
          <w:color w:val="000000"/>
          <w:sz w:val="20"/>
        </w:rPr>
      </w:pPr>
      <w:r w:rsidRPr="00576241">
        <w:rPr>
          <w:rFonts w:ascii="Verdana" w:eastAsia="Verdana" w:hAnsi="Verdana" w:cs="Verdana"/>
          <w:i/>
          <w:color w:val="000000"/>
          <w:sz w:val="20"/>
        </w:rPr>
        <w:t xml:space="preserve">FOR FURTHER INFORMATION CONTACT: </w:t>
      </w:r>
    </w:p>
    <w:p w:rsidR="00AA529C" w:rsidRPr="00AA529C" w:rsidRDefault="00AA529C" w:rsidP="00C202B6">
      <w:pPr>
        <w:spacing w:after="2"/>
        <w:ind w:left="-5" w:hanging="10"/>
        <w:rPr>
          <w:rFonts w:ascii="Calibri" w:eastAsia="Calibri" w:hAnsi="Calibri" w:cs="Calibri"/>
          <w:color w:val="000000"/>
          <w:sz w:val="12"/>
        </w:rPr>
      </w:pPr>
    </w:p>
    <w:p w:rsidR="00C202B6" w:rsidRPr="00AA529C" w:rsidRDefault="00C202B6" w:rsidP="00C202B6">
      <w:pPr>
        <w:spacing w:after="11" w:line="249" w:lineRule="auto"/>
        <w:ind w:left="-5" w:right="3103" w:hanging="10"/>
        <w:rPr>
          <w:rFonts w:eastAsia="Calibri"/>
          <w:color w:val="000000"/>
          <w:sz w:val="20"/>
        </w:rPr>
      </w:pPr>
      <w:r w:rsidRPr="00AA529C">
        <w:rPr>
          <w:rFonts w:eastAsia="Garamond"/>
          <w:color w:val="000000"/>
          <w:sz w:val="20"/>
        </w:rPr>
        <w:t xml:space="preserve">Jennifer Miller </w:t>
      </w:r>
    </w:p>
    <w:p w:rsidR="00C202B6" w:rsidRPr="00AA529C" w:rsidRDefault="00C202B6" w:rsidP="00C202B6">
      <w:pPr>
        <w:spacing w:after="11" w:line="249" w:lineRule="auto"/>
        <w:ind w:left="-5" w:right="3103" w:hanging="10"/>
        <w:rPr>
          <w:rFonts w:eastAsia="Calibri"/>
          <w:color w:val="000000"/>
          <w:sz w:val="20"/>
        </w:rPr>
      </w:pPr>
      <w:r w:rsidRPr="00AA529C">
        <w:rPr>
          <w:rFonts w:eastAsia="Garamond"/>
          <w:color w:val="000000"/>
          <w:sz w:val="20"/>
        </w:rPr>
        <w:t>Director of Communications</w:t>
      </w:r>
    </w:p>
    <w:p w:rsidR="00C202B6" w:rsidRPr="00AA529C" w:rsidRDefault="00C202B6" w:rsidP="00C202B6">
      <w:pPr>
        <w:spacing w:after="11" w:line="249" w:lineRule="auto"/>
        <w:ind w:left="-5" w:right="3103" w:hanging="10"/>
        <w:rPr>
          <w:rFonts w:eastAsia="Calibri"/>
          <w:color w:val="000000"/>
          <w:sz w:val="20"/>
        </w:rPr>
      </w:pPr>
      <w:r w:rsidRPr="00AA529C">
        <w:rPr>
          <w:rFonts w:eastAsia="Garamond"/>
          <w:color w:val="000000"/>
          <w:sz w:val="20"/>
        </w:rPr>
        <w:t xml:space="preserve">St. Mary Catholic Schools </w:t>
      </w:r>
    </w:p>
    <w:p w:rsidR="00C202B6" w:rsidRPr="00AA529C" w:rsidRDefault="00C202B6" w:rsidP="00C202B6">
      <w:pPr>
        <w:spacing w:after="11" w:line="249" w:lineRule="auto"/>
        <w:ind w:left="-5" w:right="3103" w:hanging="10"/>
        <w:rPr>
          <w:rFonts w:eastAsia="Calibri"/>
          <w:color w:val="000000"/>
          <w:sz w:val="20"/>
        </w:rPr>
      </w:pPr>
      <w:r w:rsidRPr="00AA529C">
        <w:rPr>
          <w:rFonts w:eastAsia="Garamond"/>
          <w:color w:val="000000"/>
          <w:sz w:val="20"/>
        </w:rPr>
        <w:t xml:space="preserve">1050 Zephyr Drive  </w:t>
      </w:r>
      <w:r w:rsidRPr="00AA529C">
        <w:rPr>
          <w:rFonts w:eastAsia="Calibri"/>
          <w:color w:val="000000"/>
          <w:sz w:val="16"/>
        </w:rPr>
        <w:t xml:space="preserve"> </w:t>
      </w:r>
    </w:p>
    <w:p w:rsidR="00C202B6" w:rsidRPr="00AA529C" w:rsidRDefault="00C202B6" w:rsidP="00C202B6">
      <w:pPr>
        <w:spacing w:after="11" w:line="249" w:lineRule="auto"/>
        <w:ind w:left="-5" w:right="3103" w:hanging="10"/>
        <w:rPr>
          <w:rFonts w:eastAsia="Calibri"/>
          <w:color w:val="000000"/>
          <w:sz w:val="20"/>
        </w:rPr>
      </w:pPr>
      <w:r w:rsidRPr="00AA529C">
        <w:rPr>
          <w:rFonts w:eastAsia="Garamond"/>
          <w:color w:val="000000"/>
          <w:sz w:val="20"/>
        </w:rPr>
        <w:t>Neenah, WI 54956</w:t>
      </w:r>
      <w:r w:rsidRPr="00AA529C">
        <w:rPr>
          <w:rFonts w:eastAsia="Calibri"/>
          <w:color w:val="000000"/>
          <w:sz w:val="16"/>
        </w:rPr>
        <w:t xml:space="preserve"> </w:t>
      </w:r>
    </w:p>
    <w:p w:rsidR="00C202B6" w:rsidRPr="00AA529C" w:rsidRDefault="00C202B6" w:rsidP="00C202B6">
      <w:pPr>
        <w:spacing w:after="11" w:line="249" w:lineRule="auto"/>
        <w:ind w:left="-5" w:right="3103" w:hanging="10"/>
        <w:rPr>
          <w:rFonts w:eastAsia="Calibri"/>
          <w:color w:val="000000"/>
          <w:sz w:val="20"/>
        </w:rPr>
      </w:pPr>
      <w:r w:rsidRPr="00AA529C">
        <w:rPr>
          <w:rFonts w:eastAsia="Garamond"/>
          <w:color w:val="000000"/>
          <w:sz w:val="20"/>
        </w:rPr>
        <w:t>Phone: 920-722-7796 ext. 206</w:t>
      </w:r>
      <w:r w:rsidRPr="00AA529C">
        <w:rPr>
          <w:rFonts w:eastAsia="Calibri"/>
          <w:color w:val="000000"/>
          <w:sz w:val="16"/>
        </w:rPr>
        <w:t xml:space="preserve"> </w:t>
      </w:r>
      <w:r w:rsidRPr="00AA529C">
        <w:rPr>
          <w:rFonts w:eastAsia="Garamond"/>
          <w:color w:val="1F4E79"/>
          <w:sz w:val="20"/>
          <w:u w:val="single" w:color="1F4E79"/>
        </w:rPr>
        <w:t>jmiller@smcatholicschools.org</w:t>
      </w:r>
      <w:r w:rsidRPr="00AA529C">
        <w:rPr>
          <w:rFonts w:eastAsia="Garamond"/>
          <w:color w:val="000000"/>
          <w:sz w:val="20"/>
        </w:rPr>
        <w:t xml:space="preserve"> </w:t>
      </w:r>
      <w:r w:rsidRPr="00AA529C">
        <w:rPr>
          <w:rFonts w:eastAsia="Calibri"/>
          <w:color w:val="000000"/>
          <w:sz w:val="16"/>
        </w:rPr>
        <w:t xml:space="preserve"> </w:t>
      </w:r>
    </w:p>
    <w:p w:rsidR="00C202B6" w:rsidRPr="00576241" w:rsidRDefault="00C202B6" w:rsidP="00AA529C">
      <w:pPr>
        <w:ind w:left="75"/>
        <w:rPr>
          <w:rFonts w:ascii="Calibri" w:eastAsia="Calibri" w:hAnsi="Calibri" w:cs="Calibri"/>
          <w:color w:val="000000"/>
          <w:sz w:val="28"/>
        </w:rPr>
      </w:pPr>
      <w:r w:rsidRPr="00576241">
        <w:rPr>
          <w:rFonts w:ascii="Verdana" w:eastAsia="Verdana" w:hAnsi="Verdana" w:cs="Verdana"/>
          <w:color w:val="000000"/>
          <w:sz w:val="20"/>
        </w:rPr>
        <w:t xml:space="preserve"> </w:t>
      </w:r>
    </w:p>
    <w:p w:rsidR="00C202B6" w:rsidRPr="00576241" w:rsidRDefault="00C202B6" w:rsidP="00C202B6">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C202B6" w:rsidRDefault="00C202B6" w:rsidP="00C202B6">
      <w:pPr>
        <w:spacing w:after="2" w:line="256" w:lineRule="auto"/>
        <w:ind w:left="-5" w:hanging="10"/>
        <w:rPr>
          <w:rFonts w:eastAsia="Calibri"/>
          <w:color w:val="000000"/>
          <w:sz w:val="20"/>
          <w:szCs w:val="20"/>
        </w:rPr>
      </w:pPr>
    </w:p>
    <w:p w:rsidR="0061763E" w:rsidRPr="0061763E" w:rsidRDefault="0061763E">
      <w:pPr>
        <w:rPr>
          <w:sz w:val="24"/>
        </w:rPr>
      </w:pPr>
    </w:p>
    <w:p w:rsidR="0061763E" w:rsidRPr="0061763E" w:rsidRDefault="0061763E" w:rsidP="0061763E">
      <w:pPr>
        <w:jc w:val="center"/>
        <w:rPr>
          <w:b/>
          <w:sz w:val="24"/>
        </w:rPr>
      </w:pPr>
      <w:r w:rsidRPr="0061763E">
        <w:rPr>
          <w:b/>
          <w:sz w:val="24"/>
        </w:rPr>
        <w:t>SMCS Announces New Championship Athletic Field and Track Complex</w:t>
      </w:r>
    </w:p>
    <w:p w:rsidR="0061763E" w:rsidRDefault="0061763E" w:rsidP="0061763E">
      <w:pPr>
        <w:spacing w:line="360" w:lineRule="auto"/>
        <w:jc w:val="center"/>
        <w:rPr>
          <w:b/>
        </w:rPr>
      </w:pPr>
    </w:p>
    <w:p w:rsidR="0061763E" w:rsidRDefault="0061763E" w:rsidP="0061763E">
      <w:pPr>
        <w:spacing w:line="360" w:lineRule="auto"/>
      </w:pPr>
      <w:r>
        <w:rPr>
          <w:b/>
        </w:rPr>
        <w:t xml:space="preserve">Neenah, WI </w:t>
      </w:r>
      <w:r>
        <w:t>(</w:t>
      </w:r>
      <w:r w:rsidRPr="0061763E">
        <w:t>December 18, 2019</w:t>
      </w:r>
      <w:r>
        <w:t>) – St. Mary Catholic Schools (SMCS) continues on its successful path of enrollment grow</w:t>
      </w:r>
      <w:r w:rsidR="008D1CD1">
        <w:t xml:space="preserve">th as the fastest in the area. </w:t>
      </w:r>
      <w:r>
        <w:t>Today it announced the final stage to complete the 21</w:t>
      </w:r>
      <w:r w:rsidRPr="0061763E">
        <w:rPr>
          <w:vertAlign w:val="superscript"/>
        </w:rPr>
        <w:t>st</w:t>
      </w:r>
      <w:r>
        <w:t xml:space="preserve"> </w:t>
      </w:r>
      <w:r w:rsidR="0013111F">
        <w:t>Century</w:t>
      </w:r>
      <w:r w:rsidR="00E667E8">
        <w:t xml:space="preserve"> Educational Campus for middle s</w:t>
      </w:r>
      <w:r w:rsidR="0013111F">
        <w:t>chool and high s</w:t>
      </w:r>
      <w:r>
        <w:t>chool students.</w:t>
      </w:r>
      <w:r w:rsidR="0025112D">
        <w:t xml:space="preserve"> </w:t>
      </w:r>
      <w:r>
        <w:t xml:space="preserve">This spring SMCS will break ground on a synthetic turf field for boys and girls soccer and football. Surrounding the field will be an 8-lane regulation track done in </w:t>
      </w:r>
      <w:r w:rsidR="00D7571D">
        <w:t>Zephyr</w:t>
      </w:r>
      <w:r>
        <w:t xml:space="preserve"> blue. This multi-million dollar complex will be built by Miron Construction while the architectural and engineering will be designed by Point of Beginning, Inc</w:t>
      </w:r>
      <w:r w:rsidR="00060025">
        <w:t xml:space="preserve"> (POB)</w:t>
      </w:r>
      <w:r>
        <w:t xml:space="preserve">. </w:t>
      </w:r>
    </w:p>
    <w:p w:rsidR="005570DB" w:rsidRDefault="005570DB" w:rsidP="0061763E">
      <w:pPr>
        <w:spacing w:line="360" w:lineRule="auto"/>
      </w:pPr>
    </w:p>
    <w:p w:rsidR="005570DB" w:rsidRDefault="005570DB" w:rsidP="0061763E">
      <w:pPr>
        <w:spacing w:line="360" w:lineRule="auto"/>
      </w:pPr>
      <w:r>
        <w:t xml:space="preserve">Matt Schoultz, Athletic &amp; Activities Director for SMCS, stated </w:t>
      </w:r>
      <w:r w:rsidR="00487588">
        <w:t>“T</w:t>
      </w:r>
      <w:r>
        <w:t>he growth in the ath</w:t>
      </w:r>
      <w:r w:rsidR="00060025">
        <w:t xml:space="preserve">letic programs fueled by </w:t>
      </w:r>
      <w:r>
        <w:t>enrollment growth</w:t>
      </w:r>
      <w:r w:rsidR="00814FF2">
        <w:t xml:space="preserve"> </w:t>
      </w:r>
      <w:r>
        <w:t xml:space="preserve">has created </w:t>
      </w:r>
      <w:r w:rsidR="00060025">
        <w:t>momentum for</w:t>
      </w:r>
      <w:r>
        <w:t xml:space="preserve"> this project. </w:t>
      </w:r>
      <w:r w:rsidR="00487588">
        <w:t>I have</w:t>
      </w:r>
      <w:r>
        <w:t xml:space="preserve"> complete confidence that these two firms who </w:t>
      </w:r>
      <w:r w:rsidR="00A95BED">
        <w:t>built</w:t>
      </w:r>
      <w:r w:rsidR="00D7571D">
        <w:t xml:space="preserve"> the new</w:t>
      </w:r>
      <w:r>
        <w:t xml:space="preserve"> </w:t>
      </w:r>
      <w:r w:rsidR="00060025">
        <w:t>Calder Stadium</w:t>
      </w:r>
      <w:r>
        <w:t xml:space="preserve"> </w:t>
      </w:r>
      <w:r w:rsidR="00D7571D">
        <w:t xml:space="preserve">field </w:t>
      </w:r>
      <w:r>
        <w:t xml:space="preserve">in 2017 will finish on </w:t>
      </w:r>
      <w:r w:rsidR="00A95BED">
        <w:t>time for</w:t>
      </w:r>
      <w:r>
        <w:t xml:space="preserve"> the scheduled date of August 1, 2020. Next year’s </w:t>
      </w:r>
      <w:r w:rsidR="00060025">
        <w:t xml:space="preserve">SMCS </w:t>
      </w:r>
      <w:r>
        <w:t>students will most definitely be competing at this new complex.</w:t>
      </w:r>
      <w:r w:rsidR="00487588">
        <w:t>”</w:t>
      </w:r>
    </w:p>
    <w:p w:rsidR="005570DB" w:rsidRDefault="005570DB" w:rsidP="0061763E">
      <w:pPr>
        <w:spacing w:line="360" w:lineRule="auto"/>
      </w:pPr>
    </w:p>
    <w:p w:rsidR="005570DB" w:rsidRDefault="005570DB" w:rsidP="0061763E">
      <w:pPr>
        <w:spacing w:line="360" w:lineRule="auto"/>
      </w:pPr>
      <w:r w:rsidRPr="005570DB">
        <w:t>SMCS</w:t>
      </w:r>
      <w:r>
        <w:t xml:space="preserve"> projects to enroll over 1,0</w:t>
      </w:r>
      <w:r w:rsidR="00814FF2">
        <w:t>00 students next year in preschool</w:t>
      </w:r>
      <w:r>
        <w:t xml:space="preserve"> through </w:t>
      </w:r>
      <w:r w:rsidR="00814FF2">
        <w:t xml:space="preserve">grade </w:t>
      </w:r>
      <w:r>
        <w:t xml:space="preserve">twelve.  Helen Englebert, President of SMCS, attributes the recent rise in enrollment to the schools’ </w:t>
      </w:r>
      <w:r>
        <w:lastRenderedPageBreak/>
        <w:t>focus on community, academics, student involvement and an inclusive environmen</w:t>
      </w:r>
      <w:r w:rsidR="00814FF2">
        <w:t>t where every student is valued.</w:t>
      </w:r>
    </w:p>
    <w:p w:rsidR="005570DB" w:rsidRDefault="005570DB" w:rsidP="0061763E">
      <w:pPr>
        <w:spacing w:line="360" w:lineRule="auto"/>
      </w:pPr>
    </w:p>
    <w:p w:rsidR="005570DB" w:rsidRDefault="005570DB" w:rsidP="0061763E">
      <w:pPr>
        <w:spacing w:line="360" w:lineRule="auto"/>
      </w:pPr>
      <w:r>
        <w:t>“</w:t>
      </w:r>
      <w:r w:rsidR="00A95BED">
        <w:t>Within our Catholic faith we are able to offer an</w:t>
      </w:r>
      <w:r>
        <w:t xml:space="preserve"> inclusive environment </w:t>
      </w:r>
      <w:r w:rsidR="00A95BED">
        <w:t xml:space="preserve">where </w:t>
      </w:r>
      <w:r>
        <w:t>we turn no students away due to financial limitations or religious background</w:t>
      </w:r>
      <w:r w:rsidR="006E7C1C">
        <w:t>,” said Englebert.</w:t>
      </w:r>
      <w:r>
        <w:t xml:space="preserve">  </w:t>
      </w:r>
      <w:r w:rsidR="006E7C1C">
        <w:t>“</w:t>
      </w:r>
      <w:r>
        <w:t>98% of our students are involved in a co-curricular as we work with each child to develop the whole student: mind, body, spirit.”</w:t>
      </w:r>
    </w:p>
    <w:p w:rsidR="00487588" w:rsidRDefault="00487588" w:rsidP="0061763E">
      <w:pPr>
        <w:spacing w:line="360" w:lineRule="auto"/>
      </w:pPr>
    </w:p>
    <w:p w:rsidR="002473AB" w:rsidRDefault="00487588" w:rsidP="002473AB">
      <w:pPr>
        <w:spacing w:line="360" w:lineRule="auto"/>
      </w:pPr>
      <w:r>
        <w:t xml:space="preserve">Since SMCS built </w:t>
      </w:r>
      <w:r w:rsidR="0013111F">
        <w:t>the fine arts c</w:t>
      </w:r>
      <w:r w:rsidR="00CF76E8">
        <w:t xml:space="preserve">enter and </w:t>
      </w:r>
      <w:r w:rsidR="00A95BED">
        <w:t xml:space="preserve">new collaborative-learning </w:t>
      </w:r>
      <w:r w:rsidR="00060025">
        <w:t>concept</w:t>
      </w:r>
      <w:r>
        <w:t xml:space="preserve"> middle school in </w:t>
      </w:r>
      <w:r w:rsidR="00CF76E8">
        <w:t>2014-</w:t>
      </w:r>
      <w:r>
        <w:t>15</w:t>
      </w:r>
      <w:r w:rsidR="008D1CD1">
        <w:t>,</w:t>
      </w:r>
      <w:r>
        <w:t xml:space="preserve"> the campus has added a world class fitness and wellness center, new baseball and softball fields, </w:t>
      </w:r>
      <w:r w:rsidR="00060025">
        <w:t xml:space="preserve">a </w:t>
      </w:r>
      <w:r>
        <w:t xml:space="preserve">tennis complex, </w:t>
      </w:r>
      <w:r w:rsidR="00A95BED">
        <w:t xml:space="preserve">a </w:t>
      </w:r>
      <w:r w:rsidR="0013111F">
        <w:t>resource c</w:t>
      </w:r>
      <w:r w:rsidR="00461850">
        <w:t>enter, STEM and VEX lab</w:t>
      </w:r>
      <w:r w:rsidR="00060025">
        <w:t xml:space="preserve">s </w:t>
      </w:r>
      <w:r w:rsidR="00461850">
        <w:t xml:space="preserve">and </w:t>
      </w:r>
      <w:r w:rsidR="00A95BED">
        <w:t xml:space="preserve">a high-tech </w:t>
      </w:r>
      <w:r w:rsidR="0013111F">
        <w:t>high school c</w:t>
      </w:r>
      <w:r w:rsidR="00461850">
        <w:t>ommons.</w:t>
      </w:r>
      <w:r w:rsidR="00060025">
        <w:t xml:space="preserve"> </w:t>
      </w:r>
      <w:r w:rsidR="00461850">
        <w:t>Every student is issue</w:t>
      </w:r>
      <w:r w:rsidR="00A95BED">
        <w:t>d a school laptop with today’s software and connectivity</w:t>
      </w:r>
      <w:r w:rsidR="00461850">
        <w:t>.</w:t>
      </w:r>
      <w:r w:rsidR="00AA3F5F">
        <w:t xml:space="preserve"> </w:t>
      </w:r>
      <w:r w:rsidR="00461850">
        <w:t xml:space="preserve">This final </w:t>
      </w:r>
      <w:r w:rsidR="002473AB">
        <w:t xml:space="preserve">project </w:t>
      </w:r>
      <w:r w:rsidR="00461850">
        <w:t>complet</w:t>
      </w:r>
      <w:r w:rsidR="0013111F">
        <w:t>es the roll out to a true state-of-the-</w:t>
      </w:r>
      <w:r w:rsidR="00461850">
        <w:t xml:space="preserve">art </w:t>
      </w:r>
      <w:r w:rsidR="0013111F">
        <w:t xml:space="preserve">educational </w:t>
      </w:r>
      <w:r w:rsidR="00461850">
        <w:t>campus.</w:t>
      </w:r>
      <w:r w:rsidR="002473AB" w:rsidRPr="002473AB">
        <w:t xml:space="preserve"> </w:t>
      </w:r>
      <w:r w:rsidR="00AA3F5F">
        <w:t xml:space="preserve">One can see images of the current facilities or enroll </w:t>
      </w:r>
      <w:r w:rsidR="002473AB">
        <w:t xml:space="preserve">for the 2020-2021 school year </w:t>
      </w:r>
      <w:r w:rsidR="00AA3F5F">
        <w:t>at goSMCS.com.</w:t>
      </w:r>
    </w:p>
    <w:p w:rsidR="00461850" w:rsidRDefault="00461850" w:rsidP="0061763E">
      <w:pPr>
        <w:spacing w:line="360" w:lineRule="auto"/>
      </w:pPr>
    </w:p>
    <w:p w:rsidR="002473AB" w:rsidRPr="002473AB" w:rsidRDefault="002473AB" w:rsidP="002473AB">
      <w:pPr>
        <w:spacing w:line="240" w:lineRule="auto"/>
        <w:rPr>
          <w:rFonts w:eastAsia="Times New Roman"/>
          <w:szCs w:val="20"/>
          <w:lang w:val="en-US"/>
        </w:rPr>
      </w:pPr>
      <w:r w:rsidRPr="002473AB">
        <w:rPr>
          <w:rFonts w:eastAsia="Times New Roman"/>
          <w:b/>
          <w:szCs w:val="20"/>
          <w:lang w:val="en-US"/>
        </w:rPr>
        <w:t xml:space="preserve">St. Mary Catholic Schools </w:t>
      </w:r>
      <w:r w:rsidRPr="002473AB">
        <w:rPr>
          <w:rFonts w:eastAsia="Times New Roman"/>
          <w:szCs w:val="20"/>
          <w:lang w:val="en-US"/>
        </w:rPr>
        <w:t>(</w:t>
      </w:r>
      <w:hyperlink r:id="rId5" w:history="1">
        <w:r w:rsidRPr="00D54FB9">
          <w:rPr>
            <w:rFonts w:eastAsia="Times New Roman"/>
            <w:color w:val="0000FF"/>
            <w:szCs w:val="20"/>
            <w:u w:val="single"/>
            <w:lang w:val="en-US"/>
          </w:rPr>
          <w:t>SMCS</w:t>
        </w:r>
      </w:hyperlink>
      <w:r w:rsidRPr="002473AB">
        <w:rPr>
          <w:rFonts w:eastAsia="Times New Roman"/>
          <w:szCs w:val="20"/>
          <w:lang w:val="en-US"/>
        </w:rPr>
        <w:t>) includes St. Mary Catholic High School and St. Mary Catholic Middle School in the Village of Fox Crossing, Wisconsin, and St. Mary Catholic Elementary Schools (St. Margaret Mary and St. Gabriel in Neenah, and St. Mary in Menasha). SMCS is dedicated to preparing and inspiring students to lead meaningful lives, rooted in the teachings of Christ in our Catholic tradition for students in grades Pre3-12.</w:t>
      </w:r>
    </w:p>
    <w:p w:rsidR="00C202B6" w:rsidRPr="00D54FB9" w:rsidRDefault="00C202B6" w:rsidP="0061763E">
      <w:pPr>
        <w:spacing w:line="360" w:lineRule="auto"/>
        <w:rPr>
          <w:sz w:val="24"/>
        </w:rPr>
      </w:pPr>
    </w:p>
    <w:p w:rsidR="00C202B6" w:rsidRPr="005570DB" w:rsidRDefault="007F1650" w:rsidP="007F1650">
      <w:pPr>
        <w:spacing w:line="360" w:lineRule="auto"/>
        <w:jc w:val="center"/>
      </w:pPr>
      <w:r>
        <w:t>-END-</w:t>
      </w:r>
    </w:p>
    <w:sectPr w:rsidR="00C202B6" w:rsidRPr="00557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3E"/>
    <w:rsid w:val="00053ACE"/>
    <w:rsid w:val="00060025"/>
    <w:rsid w:val="0013111F"/>
    <w:rsid w:val="002473AB"/>
    <w:rsid w:val="0025112D"/>
    <w:rsid w:val="002C5DB8"/>
    <w:rsid w:val="00461850"/>
    <w:rsid w:val="00487588"/>
    <w:rsid w:val="005570DB"/>
    <w:rsid w:val="005C7A7B"/>
    <w:rsid w:val="0061763E"/>
    <w:rsid w:val="006E7C1C"/>
    <w:rsid w:val="007F1650"/>
    <w:rsid w:val="00803859"/>
    <w:rsid w:val="00814FF2"/>
    <w:rsid w:val="008D1CD1"/>
    <w:rsid w:val="00A95BED"/>
    <w:rsid w:val="00AA3F5F"/>
    <w:rsid w:val="00AA529C"/>
    <w:rsid w:val="00B15760"/>
    <w:rsid w:val="00C202B6"/>
    <w:rsid w:val="00CF76E8"/>
    <w:rsid w:val="00D54FB9"/>
    <w:rsid w:val="00D7571D"/>
    <w:rsid w:val="00E4046E"/>
    <w:rsid w:val="00E667E8"/>
    <w:rsid w:val="00E7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6A2CB-EB3B-482B-8D8F-B9602A28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63E"/>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6"/>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Moorhead, Linda</dc:creator>
  <cp:lastModifiedBy>Miller, Jennifer</cp:lastModifiedBy>
  <cp:revision>2</cp:revision>
  <cp:lastPrinted>2019-12-18T23:23:00Z</cp:lastPrinted>
  <dcterms:created xsi:type="dcterms:W3CDTF">2019-12-19T20:10:00Z</dcterms:created>
  <dcterms:modified xsi:type="dcterms:W3CDTF">2019-12-19T20:10:00Z</dcterms:modified>
</cp:coreProperties>
</file>