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272" w:rsidRDefault="00BA00AA" w:rsidP="00BA00AA">
      <w:pPr>
        <w:pStyle w:val="Heading1"/>
        <w:pBdr>
          <w:bottom w:val="single" w:sz="12" w:space="1" w:color="auto"/>
        </w:pBdr>
        <w:jc w:val="center"/>
        <w:rPr>
          <w:rFonts w:ascii="Arial" w:hAnsi="Arial"/>
          <w:i/>
        </w:rPr>
      </w:pPr>
      <w:r>
        <w:rPr>
          <w:rFonts w:ascii="Calibri" w:eastAsia="Calibri" w:hAnsi="Calibri" w:cs="Calibri"/>
          <w:noProof/>
          <w:color w:val="000000"/>
        </w:rPr>
        <w:drawing>
          <wp:inline distT="0" distB="0" distL="0" distR="0" wp14:anchorId="6D1677DE" wp14:editId="120162EE">
            <wp:extent cx="2257063" cy="541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_SMCS_Horiz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9808" cy="549212"/>
                    </a:xfrm>
                    <a:prstGeom prst="rect">
                      <a:avLst/>
                    </a:prstGeom>
                  </pic:spPr>
                </pic:pic>
              </a:graphicData>
            </a:graphic>
          </wp:inline>
        </w:drawing>
      </w:r>
    </w:p>
    <w:p w:rsidR="00691272" w:rsidRDefault="00691272" w:rsidP="00691272">
      <w:pPr>
        <w:pStyle w:val="Heading1"/>
        <w:pBdr>
          <w:bottom w:val="single" w:sz="12" w:space="1" w:color="auto"/>
        </w:pBdr>
        <w:jc w:val="center"/>
        <w:rPr>
          <w:rFonts w:ascii="Arial" w:hAnsi="Arial"/>
          <w:i/>
        </w:rPr>
      </w:pPr>
    </w:p>
    <w:p w:rsidR="00691272" w:rsidRDefault="00691272" w:rsidP="00691272">
      <w:pPr>
        <w:pStyle w:val="Heading1"/>
        <w:pBdr>
          <w:bottom w:val="single" w:sz="12" w:space="1" w:color="auto"/>
        </w:pBdr>
        <w:jc w:val="center"/>
        <w:rPr>
          <w:rFonts w:ascii="Arial" w:hAnsi="Arial"/>
          <w:i/>
        </w:rPr>
      </w:pPr>
      <w:r>
        <w:rPr>
          <w:rFonts w:ascii="Arial" w:hAnsi="Arial"/>
          <w:i/>
        </w:rPr>
        <w:t>MEDIA RELEASE</w:t>
      </w:r>
    </w:p>
    <w:p w:rsidR="00691272" w:rsidRDefault="00691272" w:rsidP="00691272">
      <w:pPr>
        <w:jc w:val="both"/>
        <w:rPr>
          <w:rFonts w:ascii="Verdana" w:hAnsi="Verdana"/>
          <w:sz w:val="20"/>
        </w:rPr>
      </w:pPr>
    </w:p>
    <w:p w:rsidR="00691272" w:rsidRPr="00906EEE" w:rsidRDefault="00691272" w:rsidP="00691272">
      <w:pPr>
        <w:rPr>
          <w:rFonts w:asciiTheme="minorHAnsi" w:hAnsiTheme="minorHAnsi" w:cstheme="minorHAnsi"/>
          <w:sz w:val="22"/>
          <w:szCs w:val="22"/>
        </w:rPr>
      </w:pPr>
      <w:r w:rsidRPr="00906EEE">
        <w:rPr>
          <w:rFonts w:asciiTheme="minorHAnsi" w:hAnsiTheme="minorHAnsi" w:cstheme="minorHAnsi"/>
          <w:sz w:val="22"/>
          <w:szCs w:val="22"/>
        </w:rPr>
        <w:fldChar w:fldCharType="begin"/>
      </w:r>
      <w:r w:rsidRPr="00906EEE">
        <w:rPr>
          <w:rFonts w:asciiTheme="minorHAnsi" w:hAnsiTheme="minorHAnsi" w:cstheme="minorHAnsi"/>
          <w:sz w:val="22"/>
          <w:szCs w:val="22"/>
        </w:rPr>
        <w:instrText xml:space="preserve"> DATE \@ "MMMM d, yyyy" </w:instrText>
      </w:r>
      <w:r w:rsidRPr="00906EEE">
        <w:rPr>
          <w:rFonts w:asciiTheme="minorHAnsi" w:hAnsiTheme="minorHAnsi" w:cstheme="minorHAnsi"/>
          <w:sz w:val="22"/>
          <w:szCs w:val="22"/>
        </w:rPr>
        <w:fldChar w:fldCharType="separate"/>
      </w:r>
      <w:r w:rsidR="003C5377">
        <w:rPr>
          <w:rFonts w:asciiTheme="minorHAnsi" w:hAnsiTheme="minorHAnsi" w:cstheme="minorHAnsi"/>
          <w:noProof/>
          <w:sz w:val="22"/>
          <w:szCs w:val="22"/>
        </w:rPr>
        <w:t>October 1</w:t>
      </w:r>
      <w:r w:rsidR="00BA00AA">
        <w:rPr>
          <w:rFonts w:asciiTheme="minorHAnsi" w:hAnsiTheme="minorHAnsi" w:cstheme="minorHAnsi"/>
          <w:noProof/>
          <w:sz w:val="22"/>
          <w:szCs w:val="22"/>
        </w:rPr>
        <w:t>, 2019</w:t>
      </w:r>
      <w:r w:rsidRPr="00906EEE">
        <w:rPr>
          <w:rFonts w:asciiTheme="minorHAnsi" w:hAnsiTheme="minorHAnsi" w:cstheme="minorHAnsi"/>
          <w:sz w:val="22"/>
          <w:szCs w:val="22"/>
        </w:rPr>
        <w:fldChar w:fldCharType="end"/>
      </w:r>
    </w:p>
    <w:p w:rsidR="00691272" w:rsidRPr="00906EEE" w:rsidRDefault="00691272" w:rsidP="00691272">
      <w:pPr>
        <w:rPr>
          <w:rFonts w:asciiTheme="minorHAnsi" w:hAnsiTheme="minorHAnsi" w:cstheme="minorHAnsi"/>
          <w:sz w:val="22"/>
          <w:szCs w:val="22"/>
        </w:rPr>
      </w:pPr>
    </w:p>
    <w:p w:rsidR="00691272" w:rsidRPr="00906EEE" w:rsidRDefault="00691272" w:rsidP="00691272">
      <w:pPr>
        <w:jc w:val="both"/>
        <w:rPr>
          <w:rFonts w:asciiTheme="minorHAnsi" w:hAnsiTheme="minorHAnsi" w:cstheme="minorHAnsi"/>
          <w:i/>
          <w:sz w:val="22"/>
          <w:szCs w:val="22"/>
        </w:rPr>
      </w:pPr>
      <w:r w:rsidRPr="00906EEE">
        <w:rPr>
          <w:rFonts w:asciiTheme="minorHAnsi" w:hAnsiTheme="minorHAnsi" w:cstheme="minorHAnsi"/>
          <w:i/>
          <w:sz w:val="22"/>
          <w:szCs w:val="22"/>
        </w:rPr>
        <w:t>FOR FURTHER INFORMATION CONTACT:</w:t>
      </w:r>
    </w:p>
    <w:p w:rsidR="00691272" w:rsidRPr="00906EEE" w:rsidRDefault="00691272" w:rsidP="00691272">
      <w:pPr>
        <w:rPr>
          <w:rFonts w:asciiTheme="minorHAnsi" w:hAnsiTheme="minorHAnsi" w:cstheme="minorHAnsi"/>
          <w:sz w:val="22"/>
          <w:szCs w:val="22"/>
        </w:rPr>
      </w:pPr>
      <w:r w:rsidRPr="00906EEE">
        <w:rPr>
          <w:rFonts w:asciiTheme="minorHAnsi" w:hAnsiTheme="minorHAnsi" w:cstheme="minorHAnsi"/>
          <w:sz w:val="22"/>
          <w:szCs w:val="22"/>
        </w:rPr>
        <w:t>Kelly Beisenstein-Weiss, Director of Admissions</w:t>
      </w:r>
    </w:p>
    <w:p w:rsidR="00691272" w:rsidRPr="00906EEE" w:rsidRDefault="00691272" w:rsidP="00691272">
      <w:pPr>
        <w:rPr>
          <w:rFonts w:asciiTheme="minorHAnsi" w:hAnsiTheme="minorHAnsi" w:cstheme="minorHAnsi"/>
          <w:sz w:val="22"/>
          <w:szCs w:val="22"/>
        </w:rPr>
      </w:pPr>
      <w:r w:rsidRPr="00906EEE">
        <w:rPr>
          <w:rFonts w:asciiTheme="minorHAnsi" w:hAnsiTheme="minorHAnsi" w:cstheme="minorHAnsi"/>
          <w:sz w:val="22"/>
          <w:szCs w:val="22"/>
        </w:rPr>
        <w:t>St. Mary Catholic Schools</w:t>
      </w:r>
    </w:p>
    <w:p w:rsidR="00691272" w:rsidRPr="00906EEE" w:rsidRDefault="00691272" w:rsidP="00691272">
      <w:pPr>
        <w:rPr>
          <w:rFonts w:asciiTheme="minorHAnsi" w:hAnsiTheme="minorHAnsi" w:cstheme="minorHAnsi"/>
          <w:sz w:val="22"/>
          <w:szCs w:val="22"/>
        </w:rPr>
      </w:pPr>
      <w:r w:rsidRPr="00906EEE">
        <w:rPr>
          <w:rFonts w:asciiTheme="minorHAnsi" w:hAnsiTheme="minorHAnsi" w:cstheme="minorHAnsi"/>
          <w:sz w:val="22"/>
          <w:szCs w:val="22"/>
        </w:rPr>
        <w:t xml:space="preserve">1050 Zephyr Drive </w:t>
      </w:r>
    </w:p>
    <w:p w:rsidR="00691272" w:rsidRPr="00906EEE" w:rsidRDefault="00691272" w:rsidP="00691272">
      <w:pPr>
        <w:rPr>
          <w:rFonts w:asciiTheme="minorHAnsi" w:hAnsiTheme="minorHAnsi" w:cstheme="minorHAnsi"/>
          <w:sz w:val="22"/>
          <w:szCs w:val="22"/>
        </w:rPr>
      </w:pPr>
      <w:r w:rsidRPr="00906EEE">
        <w:rPr>
          <w:rFonts w:asciiTheme="minorHAnsi" w:hAnsiTheme="minorHAnsi" w:cstheme="minorHAnsi"/>
          <w:sz w:val="22"/>
          <w:szCs w:val="22"/>
        </w:rPr>
        <w:t>Neenah, WI 54956</w:t>
      </w:r>
    </w:p>
    <w:p w:rsidR="00691272" w:rsidRPr="00906EEE" w:rsidRDefault="00691272" w:rsidP="00691272">
      <w:pPr>
        <w:rPr>
          <w:rFonts w:asciiTheme="minorHAnsi" w:hAnsiTheme="minorHAnsi" w:cstheme="minorHAnsi"/>
          <w:sz w:val="22"/>
          <w:szCs w:val="22"/>
        </w:rPr>
      </w:pPr>
      <w:r w:rsidRPr="00906EEE">
        <w:rPr>
          <w:rFonts w:asciiTheme="minorHAnsi" w:hAnsiTheme="minorHAnsi" w:cstheme="minorHAnsi"/>
          <w:sz w:val="22"/>
          <w:szCs w:val="22"/>
        </w:rPr>
        <w:t>920.722.7796 ext</w:t>
      </w:r>
      <w:r w:rsidR="00BA00AA">
        <w:rPr>
          <w:rFonts w:asciiTheme="minorHAnsi" w:hAnsiTheme="minorHAnsi" w:cstheme="minorHAnsi"/>
          <w:sz w:val="22"/>
          <w:szCs w:val="22"/>
        </w:rPr>
        <w:t>.</w:t>
      </w:r>
      <w:r w:rsidRPr="00906EEE">
        <w:rPr>
          <w:rFonts w:asciiTheme="minorHAnsi" w:hAnsiTheme="minorHAnsi" w:cstheme="minorHAnsi"/>
          <w:sz w:val="22"/>
          <w:szCs w:val="22"/>
        </w:rPr>
        <w:t xml:space="preserve"> 157</w:t>
      </w:r>
      <w:r w:rsidR="00BA00AA">
        <w:rPr>
          <w:rFonts w:asciiTheme="minorHAnsi" w:hAnsiTheme="minorHAnsi" w:cstheme="minorHAnsi"/>
          <w:sz w:val="22"/>
          <w:szCs w:val="22"/>
        </w:rPr>
        <w:t xml:space="preserve"> </w:t>
      </w:r>
      <w:r w:rsidRPr="00906EEE">
        <w:rPr>
          <w:rFonts w:asciiTheme="minorHAnsi" w:hAnsiTheme="minorHAnsi" w:cstheme="minorHAnsi"/>
          <w:sz w:val="22"/>
          <w:szCs w:val="22"/>
        </w:rPr>
        <w:t xml:space="preserve">kbweiss@smcatholicschools.org  </w:t>
      </w:r>
    </w:p>
    <w:p w:rsidR="00691272" w:rsidRPr="00906EEE" w:rsidRDefault="00691272" w:rsidP="00691272">
      <w:pPr>
        <w:jc w:val="center"/>
        <w:rPr>
          <w:rFonts w:asciiTheme="minorHAnsi" w:hAnsiTheme="minorHAnsi" w:cstheme="minorHAnsi"/>
          <w:sz w:val="22"/>
          <w:szCs w:val="22"/>
        </w:rPr>
      </w:pPr>
      <w:r w:rsidRPr="00906EEE">
        <w:rPr>
          <w:rFonts w:asciiTheme="minorHAnsi" w:hAnsiTheme="minorHAnsi" w:cstheme="minorHAnsi"/>
          <w:sz w:val="22"/>
          <w:szCs w:val="22"/>
        </w:rPr>
        <w:t xml:space="preserve"> </w:t>
      </w:r>
    </w:p>
    <w:p w:rsidR="00BA00AA" w:rsidRPr="00BA00AA" w:rsidRDefault="00BA00AA" w:rsidP="00BA00AA">
      <w:pPr>
        <w:spacing w:after="2" w:line="259" w:lineRule="auto"/>
        <w:ind w:left="-5" w:hanging="10"/>
        <w:rPr>
          <w:rFonts w:ascii="Calibri" w:eastAsia="Calibri" w:hAnsi="Calibri" w:cs="Calibri"/>
          <w:color w:val="000000"/>
          <w:sz w:val="28"/>
          <w:szCs w:val="22"/>
        </w:rPr>
      </w:pPr>
      <w:r w:rsidRPr="00BA00AA">
        <w:rPr>
          <w:rFonts w:ascii="Verdana" w:eastAsia="Verdana" w:hAnsi="Verdana" w:cs="Verdana"/>
          <w:i/>
          <w:color w:val="000000"/>
          <w:sz w:val="20"/>
          <w:szCs w:val="22"/>
        </w:rPr>
        <w:t xml:space="preserve">FOR IMMEDIATE RELEASE  </w:t>
      </w:r>
    </w:p>
    <w:p w:rsidR="00691272" w:rsidRPr="00906EEE" w:rsidRDefault="00691272" w:rsidP="00691272">
      <w:pPr>
        <w:rPr>
          <w:rFonts w:asciiTheme="minorHAnsi" w:hAnsiTheme="minorHAnsi" w:cstheme="minorHAnsi"/>
          <w:sz w:val="22"/>
          <w:szCs w:val="22"/>
        </w:rPr>
      </w:pPr>
    </w:p>
    <w:p w:rsidR="00691272" w:rsidRPr="003C5377" w:rsidRDefault="00691272" w:rsidP="00BA00AA">
      <w:pPr>
        <w:jc w:val="center"/>
        <w:rPr>
          <w:rFonts w:asciiTheme="minorHAnsi" w:hAnsiTheme="minorHAnsi" w:cstheme="minorHAnsi"/>
          <w:b/>
          <w:bCs/>
          <w:color w:val="000000"/>
        </w:rPr>
      </w:pPr>
      <w:r w:rsidRPr="003C5377">
        <w:rPr>
          <w:rStyle w:val="Strong"/>
          <w:rFonts w:asciiTheme="minorHAnsi" w:hAnsiTheme="minorHAnsi" w:cstheme="minorHAnsi"/>
          <w:color w:val="000000"/>
        </w:rPr>
        <w:t>St. Mary Catholic Middle School to Offer 5</w:t>
      </w:r>
      <w:r w:rsidRPr="003C5377">
        <w:rPr>
          <w:rStyle w:val="Strong"/>
          <w:rFonts w:asciiTheme="minorHAnsi" w:hAnsiTheme="minorHAnsi" w:cstheme="minorHAnsi"/>
          <w:color w:val="000000"/>
          <w:vertAlign w:val="superscript"/>
        </w:rPr>
        <w:t>th</w:t>
      </w:r>
      <w:r w:rsidRPr="003C5377">
        <w:rPr>
          <w:rStyle w:val="Strong"/>
          <w:rFonts w:asciiTheme="minorHAnsi" w:hAnsiTheme="minorHAnsi" w:cstheme="minorHAnsi"/>
          <w:color w:val="000000"/>
        </w:rPr>
        <w:t xml:space="preserve"> Grade Visit Day and Shadow Days</w:t>
      </w:r>
    </w:p>
    <w:p w:rsidR="00691272" w:rsidRPr="00906EEE" w:rsidRDefault="00691272" w:rsidP="00691272">
      <w:pPr>
        <w:rPr>
          <w:rFonts w:asciiTheme="minorHAnsi" w:hAnsiTheme="minorHAnsi" w:cstheme="minorHAnsi"/>
          <w:color w:val="000000"/>
          <w:sz w:val="22"/>
          <w:szCs w:val="22"/>
        </w:rPr>
      </w:pPr>
    </w:p>
    <w:p w:rsidR="00691272" w:rsidRPr="003C5377" w:rsidRDefault="00691272" w:rsidP="00691272">
      <w:pPr>
        <w:rPr>
          <w:rFonts w:asciiTheme="minorHAnsi" w:hAnsiTheme="minorHAnsi" w:cstheme="minorHAnsi"/>
        </w:rPr>
      </w:pPr>
      <w:r w:rsidRPr="003C5377">
        <w:rPr>
          <w:rFonts w:asciiTheme="minorHAnsi" w:hAnsiTheme="minorHAnsi" w:cstheme="minorHAnsi"/>
        </w:rPr>
        <w:t>(Neenah) St. Mary Catholic Middle School (SMC</w:t>
      </w:r>
      <w:r w:rsidR="003C5377" w:rsidRPr="003C5377">
        <w:rPr>
          <w:rFonts w:asciiTheme="minorHAnsi" w:hAnsiTheme="minorHAnsi" w:cstheme="minorHAnsi"/>
        </w:rPr>
        <w:t>M</w:t>
      </w:r>
      <w:r w:rsidRPr="003C5377">
        <w:rPr>
          <w:rFonts w:asciiTheme="minorHAnsi" w:hAnsiTheme="minorHAnsi" w:cstheme="minorHAnsi"/>
        </w:rPr>
        <w:t>S) is offering a 5</w:t>
      </w:r>
      <w:r w:rsidRPr="003C5377">
        <w:rPr>
          <w:rFonts w:asciiTheme="minorHAnsi" w:hAnsiTheme="minorHAnsi" w:cstheme="minorHAnsi"/>
          <w:vertAlign w:val="superscript"/>
        </w:rPr>
        <w:t>th</w:t>
      </w:r>
      <w:r w:rsidRPr="003C5377">
        <w:rPr>
          <w:rFonts w:asciiTheme="minorHAnsi" w:hAnsiTheme="minorHAnsi" w:cstheme="minorHAnsi"/>
        </w:rPr>
        <w:t xml:space="preserve">-grade visit day and several shadowing opportunities for interested </w:t>
      </w:r>
      <w:r w:rsidR="003C5377" w:rsidRPr="003C5377">
        <w:rPr>
          <w:rFonts w:asciiTheme="minorHAnsi" w:hAnsiTheme="minorHAnsi" w:cstheme="minorHAnsi"/>
        </w:rPr>
        <w:t>5</w:t>
      </w:r>
      <w:r w:rsidR="003C5377" w:rsidRPr="003C5377">
        <w:rPr>
          <w:rFonts w:asciiTheme="minorHAnsi" w:hAnsiTheme="minorHAnsi" w:cstheme="minorHAnsi"/>
          <w:vertAlign w:val="superscript"/>
        </w:rPr>
        <w:t>th</w:t>
      </w:r>
      <w:r w:rsidR="003C5377" w:rsidRPr="003C5377">
        <w:rPr>
          <w:rFonts w:asciiTheme="minorHAnsi" w:hAnsiTheme="minorHAnsi" w:cstheme="minorHAnsi"/>
        </w:rPr>
        <w:t xml:space="preserve"> grade</w:t>
      </w:r>
      <w:r w:rsidRPr="003C5377">
        <w:rPr>
          <w:rFonts w:asciiTheme="minorHAnsi" w:hAnsiTheme="minorHAnsi" w:cstheme="minorHAnsi"/>
        </w:rPr>
        <w:t xml:space="preserve"> students. </w:t>
      </w:r>
    </w:p>
    <w:p w:rsidR="00691272" w:rsidRPr="003C5377" w:rsidRDefault="00691272" w:rsidP="00691272">
      <w:pPr>
        <w:rPr>
          <w:rFonts w:asciiTheme="minorHAnsi" w:hAnsiTheme="minorHAnsi" w:cstheme="minorHAnsi"/>
        </w:rPr>
      </w:pPr>
      <w:bookmarkStart w:id="0" w:name="_GoBack"/>
      <w:bookmarkEnd w:id="0"/>
    </w:p>
    <w:p w:rsidR="00691272" w:rsidRPr="003C5377" w:rsidRDefault="00691272" w:rsidP="00691272">
      <w:pPr>
        <w:rPr>
          <w:rFonts w:asciiTheme="minorHAnsi" w:hAnsiTheme="minorHAnsi" w:cstheme="minorHAnsi"/>
        </w:rPr>
      </w:pPr>
      <w:r w:rsidRPr="003C5377">
        <w:rPr>
          <w:rFonts w:asciiTheme="minorHAnsi" w:hAnsiTheme="minorHAnsi" w:cstheme="minorHAnsi"/>
        </w:rPr>
        <w:t xml:space="preserve">At the </w:t>
      </w:r>
      <w:r w:rsidRPr="003C5377">
        <w:rPr>
          <w:rFonts w:asciiTheme="minorHAnsi" w:hAnsiTheme="minorHAnsi" w:cstheme="minorHAnsi"/>
          <w:b/>
        </w:rPr>
        <w:t>visit day</w:t>
      </w:r>
      <w:r w:rsidRPr="003C5377">
        <w:rPr>
          <w:rFonts w:asciiTheme="minorHAnsi" w:hAnsiTheme="minorHAnsi" w:cstheme="minorHAnsi"/>
        </w:rPr>
        <w:t xml:space="preserve"> on </w:t>
      </w:r>
      <w:r w:rsidRPr="003C5377">
        <w:rPr>
          <w:rFonts w:asciiTheme="minorHAnsi" w:hAnsiTheme="minorHAnsi" w:cstheme="minorHAnsi"/>
          <w:b/>
        </w:rPr>
        <w:t>Tuesday, October 29</w:t>
      </w:r>
      <w:r w:rsidRPr="003C5377">
        <w:rPr>
          <w:rFonts w:asciiTheme="minorHAnsi" w:hAnsiTheme="minorHAnsi" w:cstheme="minorHAnsi"/>
        </w:rPr>
        <w:t xml:space="preserve">, fifth </w:t>
      </w:r>
      <w:r w:rsidRPr="003C5377">
        <w:rPr>
          <w:rFonts w:asciiTheme="minorHAnsi" w:hAnsiTheme="minorHAnsi" w:cstheme="minorHAnsi"/>
          <w:color w:val="333333"/>
        </w:rPr>
        <w:t>grade students will spend the morning at St. Mary Catholic Middle School and will</w:t>
      </w:r>
      <w:r w:rsidRPr="003C5377">
        <w:rPr>
          <w:rFonts w:asciiTheme="minorHAnsi" w:hAnsiTheme="minorHAnsi" w:cstheme="minorHAnsi"/>
        </w:rPr>
        <w:t xml:space="preserve"> have the opportunity to meet current SMCMS students and faculty/staff, tour the school, and learn more about student life, academics, and co-</w:t>
      </w:r>
      <w:proofErr w:type="spellStart"/>
      <w:r w:rsidRPr="003C5377">
        <w:rPr>
          <w:rFonts w:asciiTheme="minorHAnsi" w:hAnsiTheme="minorHAnsi" w:cstheme="minorHAnsi"/>
        </w:rPr>
        <w:t>curriculars</w:t>
      </w:r>
      <w:proofErr w:type="spellEnd"/>
      <w:r w:rsidRPr="003C5377">
        <w:rPr>
          <w:rFonts w:asciiTheme="minorHAnsi" w:hAnsiTheme="minorHAnsi" w:cstheme="minorHAnsi"/>
        </w:rPr>
        <w:t>.</w:t>
      </w:r>
    </w:p>
    <w:p w:rsidR="00691272" w:rsidRPr="003C5377" w:rsidRDefault="00691272" w:rsidP="00691272">
      <w:pPr>
        <w:rPr>
          <w:rFonts w:asciiTheme="minorHAnsi" w:hAnsiTheme="minorHAnsi" w:cstheme="minorHAnsi"/>
        </w:rPr>
      </w:pPr>
    </w:p>
    <w:p w:rsidR="00691272" w:rsidRPr="003C5377" w:rsidRDefault="00691272" w:rsidP="00691272">
      <w:pPr>
        <w:rPr>
          <w:rFonts w:asciiTheme="minorHAnsi" w:hAnsiTheme="minorHAnsi" w:cstheme="minorHAnsi"/>
        </w:rPr>
      </w:pPr>
      <w:r w:rsidRPr="003C5377">
        <w:rPr>
          <w:rFonts w:asciiTheme="minorHAnsi" w:hAnsiTheme="minorHAnsi" w:cstheme="minorHAnsi"/>
        </w:rPr>
        <w:t xml:space="preserve">A </w:t>
      </w:r>
      <w:r w:rsidRPr="003C5377">
        <w:rPr>
          <w:rFonts w:asciiTheme="minorHAnsi" w:hAnsiTheme="minorHAnsi" w:cstheme="minorHAnsi"/>
          <w:b/>
        </w:rPr>
        <w:t>shadow day</w:t>
      </w:r>
      <w:r w:rsidRPr="003C5377">
        <w:rPr>
          <w:rFonts w:asciiTheme="minorHAnsi" w:hAnsiTheme="minorHAnsi" w:cstheme="minorHAnsi"/>
        </w:rPr>
        <w:t xml:space="preserve"> is the perfect opportunity for a student to gain knowledge and insight into the school atmosphere of SMCMS. These shadow opportunities are structured to give </w:t>
      </w:r>
      <w:r w:rsidR="003C5377" w:rsidRPr="003C5377">
        <w:rPr>
          <w:rFonts w:asciiTheme="minorHAnsi" w:hAnsiTheme="minorHAnsi" w:cstheme="minorHAnsi"/>
        </w:rPr>
        <w:t>5</w:t>
      </w:r>
      <w:r w:rsidR="003C5377" w:rsidRPr="003C5377">
        <w:rPr>
          <w:rFonts w:asciiTheme="minorHAnsi" w:hAnsiTheme="minorHAnsi" w:cstheme="minorHAnsi"/>
          <w:vertAlign w:val="superscript"/>
        </w:rPr>
        <w:t>th</w:t>
      </w:r>
      <w:r w:rsidR="003C5377" w:rsidRPr="003C5377">
        <w:rPr>
          <w:rFonts w:asciiTheme="minorHAnsi" w:hAnsiTheme="minorHAnsi" w:cstheme="minorHAnsi"/>
        </w:rPr>
        <w:t xml:space="preserve"> grade students</w:t>
      </w:r>
      <w:r w:rsidRPr="003C5377">
        <w:rPr>
          <w:rFonts w:asciiTheme="minorHAnsi" w:hAnsiTheme="minorHAnsi" w:cstheme="minorHAnsi"/>
        </w:rPr>
        <w:t xml:space="preserve"> a glimpse of middle school courses, meet the faculty and allow participants the opportunity to view the school from a student's perspective. Each guest </w:t>
      </w:r>
      <w:proofErr w:type="gramStart"/>
      <w:r w:rsidRPr="003C5377">
        <w:rPr>
          <w:rFonts w:asciiTheme="minorHAnsi" w:hAnsiTheme="minorHAnsi" w:cstheme="minorHAnsi"/>
        </w:rPr>
        <w:t>is matched</w:t>
      </w:r>
      <w:proofErr w:type="gramEnd"/>
      <w:r w:rsidRPr="003C5377">
        <w:rPr>
          <w:rFonts w:asciiTheme="minorHAnsi" w:hAnsiTheme="minorHAnsi" w:cstheme="minorHAnsi"/>
        </w:rPr>
        <w:t xml:space="preserve"> with a current SMCMS student who has similar academic and co-curricular interests. Shadow days are November 11, November 12, November 18, and November 19.</w:t>
      </w:r>
    </w:p>
    <w:p w:rsidR="00691272" w:rsidRPr="003C5377" w:rsidRDefault="00691272" w:rsidP="00691272">
      <w:pPr>
        <w:rPr>
          <w:rFonts w:asciiTheme="minorHAnsi" w:hAnsiTheme="minorHAnsi" w:cstheme="minorHAnsi"/>
        </w:rPr>
      </w:pPr>
    </w:p>
    <w:p w:rsidR="00691272" w:rsidRPr="003C5377" w:rsidRDefault="00691272" w:rsidP="00691272">
      <w:pPr>
        <w:rPr>
          <w:rFonts w:asciiTheme="minorHAnsi" w:hAnsiTheme="minorHAnsi" w:cstheme="minorHAnsi"/>
        </w:rPr>
      </w:pPr>
      <w:r w:rsidRPr="003C5377">
        <w:rPr>
          <w:rFonts w:asciiTheme="minorHAnsi" w:hAnsiTheme="minorHAnsi" w:cstheme="minorHAnsi"/>
        </w:rPr>
        <w:t xml:space="preserve">Contact SMCS Early Childhood-12 Admissions Director Kelly Beisenstein-Weiss at </w:t>
      </w:r>
      <w:r w:rsidR="00BA00AA" w:rsidRPr="003C5377">
        <w:rPr>
          <w:rFonts w:asciiTheme="minorHAnsi" w:hAnsiTheme="minorHAnsi" w:cstheme="minorHAnsi"/>
        </w:rPr>
        <w:t>920-722-7796 ext. 157</w:t>
      </w:r>
      <w:r w:rsidR="00BA00AA" w:rsidRPr="003C5377">
        <w:rPr>
          <w:rFonts w:asciiTheme="minorHAnsi" w:hAnsiTheme="minorHAnsi" w:cstheme="minorHAnsi"/>
        </w:rPr>
        <w:t xml:space="preserve"> or </w:t>
      </w:r>
      <w:hyperlink r:id="rId5" w:history="1">
        <w:r w:rsidRPr="003C5377">
          <w:rPr>
            <w:rStyle w:val="Hyperlink"/>
            <w:rFonts w:asciiTheme="minorHAnsi" w:eastAsia="Times" w:hAnsiTheme="minorHAnsi" w:cstheme="minorHAnsi"/>
          </w:rPr>
          <w:t>kbweiss@smcatholicschools.org</w:t>
        </w:r>
      </w:hyperlink>
      <w:r w:rsidR="00BA00AA" w:rsidRPr="003C5377">
        <w:rPr>
          <w:rFonts w:asciiTheme="minorHAnsi" w:hAnsiTheme="minorHAnsi" w:cstheme="minorHAnsi"/>
        </w:rPr>
        <w:t xml:space="preserve"> </w:t>
      </w:r>
      <w:r w:rsidRPr="003C5377">
        <w:rPr>
          <w:rFonts w:asciiTheme="minorHAnsi" w:hAnsiTheme="minorHAnsi" w:cstheme="minorHAnsi"/>
        </w:rPr>
        <w:t>with inquiries.</w:t>
      </w:r>
    </w:p>
    <w:p w:rsidR="00691272" w:rsidRPr="00906EEE" w:rsidRDefault="00691272" w:rsidP="00691272">
      <w:pPr>
        <w:rPr>
          <w:rFonts w:asciiTheme="minorHAnsi" w:hAnsiTheme="minorHAnsi" w:cstheme="minorHAnsi"/>
          <w:sz w:val="22"/>
          <w:szCs w:val="22"/>
        </w:rPr>
      </w:pPr>
    </w:p>
    <w:p w:rsidR="00BA00AA" w:rsidRPr="00BA00AA" w:rsidRDefault="00BA00AA" w:rsidP="00BA00AA">
      <w:pPr>
        <w:rPr>
          <w:rFonts w:asciiTheme="minorHAnsi" w:hAnsiTheme="minorHAnsi" w:cstheme="minorHAnsi"/>
        </w:rPr>
      </w:pPr>
      <w:r w:rsidRPr="00BA00AA">
        <w:rPr>
          <w:rFonts w:asciiTheme="minorHAnsi" w:hAnsiTheme="minorHAnsi" w:cstheme="minorHAnsi"/>
          <w:b/>
        </w:rPr>
        <w:t>St. Mary Catholic Middle School</w:t>
      </w:r>
      <w:r w:rsidRPr="00BA00AA">
        <w:rPr>
          <w:rFonts w:asciiTheme="minorHAnsi" w:hAnsiTheme="minorHAnsi" w:cstheme="minorHAnsi"/>
        </w:rPr>
        <w:t xml:space="preserve"> (SMCMS), located in the Village of Fox Crossing, Wisconsin, is part of </w:t>
      </w:r>
      <w:hyperlink r:id="rId6" w:history="1">
        <w:r w:rsidRPr="00BA00AA">
          <w:rPr>
            <w:rFonts w:asciiTheme="minorHAnsi" w:hAnsiTheme="minorHAnsi" w:cstheme="minorHAnsi"/>
            <w:color w:val="0000FF"/>
            <w:u w:val="single"/>
          </w:rPr>
          <w:t>St. Mary Catholic Schools (SMCS)</w:t>
        </w:r>
      </w:hyperlink>
      <w:r w:rsidRPr="00BA00AA">
        <w:rPr>
          <w:rFonts w:asciiTheme="minorHAnsi" w:hAnsiTheme="minorHAnsi" w:cstheme="minorHAnsi"/>
        </w:rPr>
        <w:t>. The system also includes St. Mary Catholic Elementary Schools (St. Margaret Mary and St. Gabriel in Neenah, and St. Mary in Menasha), as well as St. Mary Catholic High School in the Village of Fox Crossing. SMCMS is dedicated to preparing and inspiring students to lead meaningful lives, rooted in the teachings of Christ in our Catholic tradition.</w:t>
      </w:r>
    </w:p>
    <w:p w:rsidR="00BA00AA" w:rsidRDefault="00BA00AA" w:rsidP="00691272">
      <w:pPr>
        <w:jc w:val="center"/>
        <w:rPr>
          <w:rFonts w:eastAsiaTheme="minorHAnsi"/>
        </w:rPr>
      </w:pPr>
    </w:p>
    <w:p w:rsidR="0080347D" w:rsidRDefault="00691272" w:rsidP="00691272">
      <w:pPr>
        <w:jc w:val="center"/>
      </w:pPr>
      <w:r w:rsidRPr="00906EEE">
        <w:rPr>
          <w:rFonts w:asciiTheme="minorHAnsi" w:hAnsiTheme="minorHAnsi" w:cstheme="minorHAnsi"/>
          <w:sz w:val="22"/>
          <w:szCs w:val="22"/>
        </w:rPr>
        <w:t>***end***</w:t>
      </w:r>
    </w:p>
    <w:sectPr w:rsidR="0080347D" w:rsidSect="00691272">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72"/>
    <w:rsid w:val="001F54EE"/>
    <w:rsid w:val="00221229"/>
    <w:rsid w:val="003C5377"/>
    <w:rsid w:val="00691272"/>
    <w:rsid w:val="009E75AF"/>
    <w:rsid w:val="00B30369"/>
    <w:rsid w:val="00BA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867B"/>
  <w15:chartTrackingRefBased/>
  <w15:docId w15:val="{0C173F8B-6B41-43B8-9368-ED3526B1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272"/>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1272"/>
    <w:pPr>
      <w:keepNext/>
      <w:outlineLvl w:val="0"/>
    </w:pPr>
    <w:rPr>
      <w:rFonts w:ascii="Arial Black" w:eastAsia="Times" w:hAnsi="Arial Black"/>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272"/>
    <w:rPr>
      <w:rFonts w:ascii="Arial Black" w:eastAsia="Times" w:hAnsi="Arial Black" w:cs="Times New Roman"/>
      <w:sz w:val="32"/>
      <w:szCs w:val="20"/>
    </w:rPr>
  </w:style>
  <w:style w:type="character" w:styleId="Hyperlink">
    <w:name w:val="Hyperlink"/>
    <w:semiHidden/>
    <w:rsid w:val="00691272"/>
    <w:rPr>
      <w:color w:val="0000FF"/>
      <w:u w:val="single"/>
    </w:rPr>
  </w:style>
  <w:style w:type="character" w:styleId="Strong">
    <w:name w:val="Strong"/>
    <w:uiPriority w:val="22"/>
    <w:qFormat/>
    <w:rsid w:val="00691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catholicschools.org/" TargetMode="External"/><Relationship Id="rId5" Type="http://schemas.openxmlformats.org/officeDocument/2006/relationships/hyperlink" Target="mailto:kbweiss@smcatholicschool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Beisenstein-Weiss, Kelly</dc:creator>
  <cp:keywords/>
  <dc:description/>
  <cp:lastModifiedBy>Miller, Jennifer</cp:lastModifiedBy>
  <cp:revision>3</cp:revision>
  <dcterms:created xsi:type="dcterms:W3CDTF">2019-09-04T18:46:00Z</dcterms:created>
  <dcterms:modified xsi:type="dcterms:W3CDTF">2019-09-04T19:04:00Z</dcterms:modified>
</cp:coreProperties>
</file>