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558" w:rsidRDefault="00295558" w:rsidP="00295558">
      <w:pPr>
        <w:spacing w:after="0"/>
        <w:jc w:val="center"/>
        <w:rPr>
          <w:rFonts w:ascii="Calibri" w:eastAsia="Calibri" w:hAnsi="Calibri" w:cs="Calibri"/>
          <w:color w:val="000000"/>
          <w:sz w:val="28"/>
        </w:rPr>
      </w:pPr>
      <w:r>
        <w:rPr>
          <w:rFonts w:ascii="Calibri" w:eastAsia="Calibri" w:hAnsi="Calibri" w:cs="Calibri"/>
          <w:noProof/>
          <w:color w:val="000000"/>
        </w:rPr>
        <w:drawing>
          <wp:inline distT="0" distB="0" distL="0" distR="0" wp14:anchorId="4B743FCD" wp14:editId="45C06D5F">
            <wp:extent cx="2771775" cy="60292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_SMC_HighSchool_Horiz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05403" cy="610235"/>
                    </a:xfrm>
                    <a:prstGeom prst="rect">
                      <a:avLst/>
                    </a:prstGeom>
                  </pic:spPr>
                </pic:pic>
              </a:graphicData>
            </a:graphic>
          </wp:inline>
        </w:drawing>
      </w:r>
    </w:p>
    <w:p w:rsidR="00295558" w:rsidRPr="008F70AF" w:rsidRDefault="00295558" w:rsidP="00295558">
      <w:pPr>
        <w:spacing w:after="0"/>
        <w:jc w:val="center"/>
        <w:rPr>
          <w:rFonts w:ascii="Calibri" w:eastAsia="Calibri" w:hAnsi="Calibri" w:cs="Calibri"/>
          <w:color w:val="000000"/>
        </w:rPr>
      </w:pPr>
    </w:p>
    <w:p w:rsidR="00295558" w:rsidRPr="0097771D" w:rsidRDefault="00295558" w:rsidP="00295558">
      <w:pPr>
        <w:spacing w:after="0"/>
        <w:ind w:left="1"/>
        <w:jc w:val="center"/>
        <w:rPr>
          <w:rFonts w:ascii="Calibri" w:eastAsia="Calibri" w:hAnsi="Calibri" w:cs="Calibri"/>
          <w:sz w:val="28"/>
          <w:szCs w:val="28"/>
        </w:rPr>
      </w:pPr>
      <w:r w:rsidRPr="0097771D">
        <w:rPr>
          <w:rFonts w:ascii="Arial" w:eastAsia="Arial" w:hAnsi="Arial" w:cs="Arial"/>
          <w:i/>
          <w:sz w:val="28"/>
          <w:szCs w:val="28"/>
        </w:rPr>
        <w:t xml:space="preserve">MEDIA RELEASE </w:t>
      </w:r>
    </w:p>
    <w:p w:rsidR="00295558" w:rsidRPr="00576241" w:rsidRDefault="00295558" w:rsidP="00295558">
      <w:pPr>
        <w:spacing w:after="49"/>
        <w:ind w:left="-29" w:right="-34"/>
        <w:jc w:val="center"/>
        <w:rPr>
          <w:rFonts w:ascii="Calibri" w:eastAsia="Calibri" w:hAnsi="Calibri" w:cs="Calibri"/>
          <w:color w:val="000000"/>
          <w:sz w:val="28"/>
        </w:rPr>
      </w:pPr>
      <w:r w:rsidRPr="00576241">
        <w:rPr>
          <w:rFonts w:ascii="Calibri" w:eastAsia="Calibri" w:hAnsi="Calibri" w:cs="Calibri"/>
          <w:noProof/>
          <w:color w:val="000000"/>
        </w:rPr>
        <mc:AlternateContent>
          <mc:Choice Requires="wpg">
            <w:drawing>
              <wp:inline distT="0" distB="0" distL="0" distR="0" wp14:anchorId="02309D72" wp14:editId="1E14E047">
                <wp:extent cx="5981065" cy="18288"/>
                <wp:effectExtent l="0" t="0" r="0" b="0"/>
                <wp:docPr id="1223" name="Group 1223"/>
                <wp:cNvGraphicFramePr/>
                <a:graphic xmlns:a="http://schemas.openxmlformats.org/drawingml/2006/main">
                  <a:graphicData uri="http://schemas.microsoft.com/office/word/2010/wordprocessingGroup">
                    <wpg:wgp>
                      <wpg:cNvGrpSpPr/>
                      <wpg:grpSpPr>
                        <a:xfrm>
                          <a:off x="0" y="0"/>
                          <a:ext cx="5981065" cy="18288"/>
                          <a:chOff x="0" y="0"/>
                          <a:chExt cx="5981065" cy="18288"/>
                        </a:xfrm>
                      </wpg:grpSpPr>
                      <wps:wsp>
                        <wps:cNvPr id="1481" name="Shape 1481"/>
                        <wps:cNvSpPr/>
                        <wps:spPr>
                          <a:xfrm>
                            <a:off x="0" y="0"/>
                            <a:ext cx="5981065" cy="18288"/>
                          </a:xfrm>
                          <a:custGeom>
                            <a:avLst/>
                            <a:gdLst/>
                            <a:ahLst/>
                            <a:cxnLst/>
                            <a:rect l="0" t="0" r="0" b="0"/>
                            <a:pathLst>
                              <a:path w="5981065" h="18288">
                                <a:moveTo>
                                  <a:pt x="0" y="0"/>
                                </a:moveTo>
                                <a:lnTo>
                                  <a:pt x="5981065" y="0"/>
                                </a:lnTo>
                                <a:lnTo>
                                  <a:pt x="5981065" y="18288"/>
                                </a:lnTo>
                                <a:lnTo>
                                  <a:pt x="0" y="18288"/>
                                </a:lnTo>
                                <a:lnTo>
                                  <a:pt x="0" y="0"/>
                                </a:lnTo>
                              </a:path>
                            </a:pathLst>
                          </a:custGeom>
                          <a:solidFill>
                            <a:srgbClr val="000000"/>
                          </a:solidFill>
                          <a:ln w="0" cap="flat">
                            <a:noFill/>
                            <a:miter lim="127000"/>
                          </a:ln>
                          <a:effectLst/>
                        </wps:spPr>
                        <wps:bodyPr/>
                      </wps:wsp>
                    </wpg:wgp>
                  </a:graphicData>
                </a:graphic>
              </wp:inline>
            </w:drawing>
          </mc:Choice>
          <mc:Fallback>
            <w:pict>
              <v:group w14:anchorId="44A7DB59" id="Group 122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">
                <v:shape id="Shape 1481" o:spid="_x0000_s1027" style="position:absolute;width:59810;height:182;visibility:visible;mso-wrap-style:square;v-text-anchor:top" coordsize="5981065,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" path="m,l5981065,r,18288l,18288,,e" fillcolor="black" stroked="f" strokeweight="0">
                  <v:stroke miterlimit="83231f" joinstyle="miter"/>
                  <v:path arrowok="t" textboxrect="0,0,5981065,18288"/>
                </v:shape>
                <w10:anchorlock/>
              </v:group>
            </w:pict>
          </mc:Fallback>
        </mc:AlternateContent>
      </w:r>
    </w:p>
    <w:p w:rsidR="00295558" w:rsidRPr="008F70AF" w:rsidRDefault="00295558" w:rsidP="00295558">
      <w:pPr>
        <w:spacing w:after="0"/>
        <w:rPr>
          <w:rFonts w:eastAsia="Calibri" w:cstheme="minorHAnsi"/>
          <w:color w:val="000000"/>
        </w:rPr>
      </w:pPr>
      <w:r w:rsidRPr="008F70AF">
        <w:rPr>
          <w:rFonts w:eastAsia="Verdana" w:cstheme="minorHAnsi"/>
          <w:color w:val="000000"/>
        </w:rPr>
        <w:t xml:space="preserve"> </w:t>
      </w:r>
    </w:p>
    <w:p w:rsidR="00295558" w:rsidRDefault="00295558" w:rsidP="00295558">
      <w:pPr>
        <w:spacing w:after="0"/>
        <w:rPr>
          <w:rFonts w:ascii="Calibri" w:eastAsia="Calibri" w:hAnsi="Calibri" w:cs="Calibri"/>
          <w:color w:val="000000"/>
          <w:sz w:val="28"/>
        </w:rPr>
      </w:pPr>
      <w:r w:rsidRPr="00576241">
        <w:rPr>
          <w:rFonts w:ascii="Calibri" w:eastAsia="Calibri" w:hAnsi="Calibri" w:cs="Calibri"/>
          <w:color w:val="000000"/>
        </w:rPr>
        <w:t xml:space="preserve">July </w:t>
      </w:r>
      <w:r>
        <w:rPr>
          <w:rFonts w:ascii="Calibri" w:eastAsia="Calibri" w:hAnsi="Calibri" w:cs="Calibri"/>
          <w:color w:val="000000"/>
        </w:rPr>
        <w:t>11</w:t>
      </w:r>
      <w:r w:rsidRPr="00576241">
        <w:rPr>
          <w:rFonts w:ascii="Calibri" w:eastAsia="Calibri" w:hAnsi="Calibri" w:cs="Calibri"/>
          <w:color w:val="000000"/>
        </w:rPr>
        <w:t xml:space="preserve">, 2019 </w:t>
      </w:r>
    </w:p>
    <w:p w:rsidR="00295558" w:rsidRPr="008F70AF" w:rsidRDefault="00295558" w:rsidP="00295558">
      <w:pPr>
        <w:spacing w:after="0"/>
        <w:rPr>
          <w:rFonts w:ascii="Calibri" w:eastAsia="Calibri" w:hAnsi="Calibri" w:cs="Calibri"/>
          <w:color w:val="000000"/>
        </w:rPr>
      </w:pPr>
    </w:p>
    <w:p w:rsidR="00295558" w:rsidRPr="00576241" w:rsidRDefault="00295558" w:rsidP="00CB122F">
      <w:pPr>
        <w:pStyle w:val="NoSpacing"/>
        <w:rPr>
          <w:rFonts w:ascii="Calibri" w:eastAsia="Calibri" w:hAnsi="Calibri" w:cs="Calibri"/>
          <w:sz w:val="28"/>
        </w:rPr>
      </w:pPr>
      <w:r w:rsidRPr="00576241">
        <w:t xml:space="preserve">FOR FURTHER INFORMATION CONTACT: </w:t>
      </w:r>
    </w:p>
    <w:p w:rsidR="00295558" w:rsidRPr="00576241" w:rsidRDefault="00295558" w:rsidP="00CB122F">
      <w:pPr>
        <w:pStyle w:val="NoSpacing"/>
        <w:rPr>
          <w:rFonts w:ascii="Calibri" w:eastAsia="Calibri" w:hAnsi="Calibri" w:cs="Calibri"/>
          <w:sz w:val="28"/>
        </w:rPr>
      </w:pPr>
      <w:r w:rsidRPr="00576241">
        <w:rPr>
          <w:rFonts w:ascii="Garamond" w:eastAsia="Garamond" w:hAnsi="Garamond" w:cs="Garamond"/>
          <w:sz w:val="26"/>
        </w:rPr>
        <w:t xml:space="preserve">Jennifer Miller </w:t>
      </w:r>
    </w:p>
    <w:p w:rsidR="00295558" w:rsidRPr="00576241" w:rsidRDefault="00295558" w:rsidP="00CB122F">
      <w:pPr>
        <w:pStyle w:val="NoSpacing"/>
        <w:rPr>
          <w:rFonts w:ascii="Calibri" w:eastAsia="Calibri" w:hAnsi="Calibri" w:cs="Calibri"/>
          <w:sz w:val="28"/>
        </w:rPr>
      </w:pPr>
      <w:r>
        <w:rPr>
          <w:rFonts w:ascii="Garamond" w:eastAsia="Garamond" w:hAnsi="Garamond" w:cs="Garamond"/>
          <w:sz w:val="26"/>
        </w:rPr>
        <w:t>Director of Communications</w:t>
      </w:r>
    </w:p>
    <w:p w:rsidR="00295558" w:rsidRPr="00576241" w:rsidRDefault="00295558" w:rsidP="00CB122F">
      <w:pPr>
        <w:pStyle w:val="NoSpacing"/>
        <w:rPr>
          <w:rFonts w:ascii="Calibri" w:eastAsia="Calibri" w:hAnsi="Calibri" w:cs="Calibri"/>
          <w:sz w:val="28"/>
        </w:rPr>
      </w:pPr>
      <w:r w:rsidRPr="00576241">
        <w:rPr>
          <w:rFonts w:ascii="Garamond" w:eastAsia="Garamond" w:hAnsi="Garamond" w:cs="Garamond"/>
          <w:sz w:val="26"/>
        </w:rPr>
        <w:t xml:space="preserve">St. Mary Catholic Schools </w:t>
      </w:r>
    </w:p>
    <w:p w:rsidR="00295558" w:rsidRPr="00576241" w:rsidRDefault="00295558" w:rsidP="00CB122F">
      <w:pPr>
        <w:pStyle w:val="NoSpacing"/>
        <w:rPr>
          <w:rFonts w:ascii="Calibri" w:eastAsia="Calibri" w:hAnsi="Calibri" w:cs="Calibri"/>
          <w:sz w:val="28"/>
        </w:rPr>
      </w:pPr>
      <w:r w:rsidRPr="00576241">
        <w:rPr>
          <w:rFonts w:ascii="Garamond" w:eastAsia="Garamond" w:hAnsi="Garamond" w:cs="Garamond"/>
          <w:sz w:val="26"/>
        </w:rPr>
        <w:t xml:space="preserve">1050 Zephyr Drive  </w:t>
      </w:r>
      <w:r w:rsidRPr="00576241">
        <w:rPr>
          <w:rFonts w:ascii="Calibri" w:eastAsia="Calibri" w:hAnsi="Calibri" w:cs="Calibri"/>
        </w:rPr>
        <w:t xml:space="preserve"> </w:t>
      </w:r>
    </w:p>
    <w:p w:rsidR="00295558" w:rsidRPr="00576241" w:rsidRDefault="00295558" w:rsidP="00CB122F">
      <w:pPr>
        <w:pStyle w:val="NoSpacing"/>
        <w:rPr>
          <w:rFonts w:ascii="Calibri" w:eastAsia="Calibri" w:hAnsi="Calibri" w:cs="Calibri"/>
          <w:sz w:val="28"/>
        </w:rPr>
      </w:pPr>
      <w:r w:rsidRPr="00576241">
        <w:rPr>
          <w:rFonts w:ascii="Garamond" w:eastAsia="Garamond" w:hAnsi="Garamond" w:cs="Garamond"/>
          <w:sz w:val="26"/>
        </w:rPr>
        <w:t>Neenah, WI 54956</w:t>
      </w:r>
      <w:r w:rsidRPr="00576241">
        <w:rPr>
          <w:rFonts w:ascii="Calibri" w:eastAsia="Calibri" w:hAnsi="Calibri" w:cs="Calibri"/>
        </w:rPr>
        <w:t xml:space="preserve"> </w:t>
      </w:r>
    </w:p>
    <w:p w:rsidR="00CB122F" w:rsidRDefault="00295558" w:rsidP="00CB122F">
      <w:pPr>
        <w:pStyle w:val="NoSpacing"/>
        <w:rPr>
          <w:rFonts w:ascii="Garamond" w:eastAsia="Garamond" w:hAnsi="Garamond" w:cs="Garamond"/>
          <w:sz w:val="26"/>
        </w:rPr>
      </w:pPr>
      <w:r>
        <w:rPr>
          <w:rFonts w:ascii="Garamond" w:eastAsia="Garamond" w:hAnsi="Garamond" w:cs="Garamond"/>
          <w:sz w:val="26"/>
        </w:rPr>
        <w:t xml:space="preserve">Phone: 920-722-7796 ext. 206 </w:t>
      </w:r>
    </w:p>
    <w:p w:rsidR="00295558" w:rsidRPr="00576241" w:rsidRDefault="00CB122F" w:rsidP="00CB122F">
      <w:pPr>
        <w:pStyle w:val="NoSpacing"/>
        <w:rPr>
          <w:rFonts w:ascii="Calibri" w:eastAsia="Calibri" w:hAnsi="Calibri" w:cs="Calibri"/>
          <w:sz w:val="28"/>
        </w:rPr>
      </w:pPr>
      <w:hyperlink r:id="rId5" w:history="1">
        <w:r w:rsidR="00295558" w:rsidRPr="0097771D">
          <w:rPr>
            <w:rStyle w:val="Hyperlink"/>
            <w:rFonts w:ascii="Calibri" w:eastAsia="Calibri" w:hAnsi="Calibri" w:cs="Calibri"/>
          </w:rPr>
          <w:t>mailto:jmiller@smcatholicschools.org</w:t>
        </w:r>
      </w:hyperlink>
    </w:p>
    <w:p w:rsidR="00295558" w:rsidRPr="00576241" w:rsidRDefault="00295558" w:rsidP="00295558">
      <w:pPr>
        <w:spacing w:after="0"/>
        <w:ind w:left="75"/>
        <w:jc w:val="center"/>
        <w:rPr>
          <w:rFonts w:ascii="Calibri" w:eastAsia="Calibri" w:hAnsi="Calibri" w:cs="Calibri"/>
          <w:color w:val="000000"/>
          <w:sz w:val="28"/>
        </w:rPr>
      </w:pPr>
      <w:r w:rsidRPr="00576241">
        <w:rPr>
          <w:rFonts w:ascii="Verdana" w:eastAsia="Verdana" w:hAnsi="Verdana" w:cs="Verdana"/>
          <w:color w:val="000000"/>
          <w:sz w:val="20"/>
        </w:rPr>
        <w:t xml:space="preserve"> </w:t>
      </w:r>
    </w:p>
    <w:p w:rsidR="00295558" w:rsidRPr="00576241" w:rsidRDefault="00295558" w:rsidP="00295558">
      <w:pPr>
        <w:spacing w:after="2"/>
        <w:ind w:left="-5" w:hanging="10"/>
        <w:rPr>
          <w:rFonts w:ascii="Calibri" w:eastAsia="Calibri" w:hAnsi="Calibri" w:cs="Calibri"/>
          <w:color w:val="000000"/>
          <w:sz w:val="28"/>
        </w:rPr>
      </w:pPr>
      <w:r w:rsidRPr="00576241">
        <w:rPr>
          <w:rFonts w:ascii="Verdana" w:eastAsia="Verdana" w:hAnsi="Verdana" w:cs="Verdana"/>
          <w:i/>
          <w:color w:val="000000"/>
          <w:sz w:val="20"/>
        </w:rPr>
        <w:t xml:space="preserve">FOR IMMEDIATE RELEASE   </w:t>
      </w:r>
    </w:p>
    <w:p w:rsidR="00295558" w:rsidRPr="00576241" w:rsidRDefault="00295558" w:rsidP="00295558">
      <w:pPr>
        <w:spacing w:after="0"/>
        <w:ind w:left="68"/>
        <w:jc w:val="center"/>
        <w:rPr>
          <w:rFonts w:ascii="Calibri" w:eastAsia="Calibri" w:hAnsi="Calibri" w:cs="Calibri"/>
          <w:color w:val="000000"/>
          <w:sz w:val="28"/>
        </w:rPr>
      </w:pPr>
      <w:r w:rsidRPr="00576241">
        <w:rPr>
          <w:rFonts w:ascii="Calibri" w:eastAsia="Calibri" w:hAnsi="Calibri" w:cs="Calibri"/>
          <w:b/>
          <w:color w:val="000000"/>
          <w:sz w:val="28"/>
        </w:rPr>
        <w:t xml:space="preserve"> </w:t>
      </w:r>
    </w:p>
    <w:p w:rsidR="00295558" w:rsidRDefault="00DC350B" w:rsidP="00DC350B">
      <w:pPr>
        <w:keepNext/>
        <w:keepLines/>
        <w:spacing w:after="0"/>
        <w:jc w:val="center"/>
        <w:outlineLvl w:val="0"/>
        <w:rPr>
          <w:rFonts w:ascii="Calibri" w:eastAsia="Calibri" w:hAnsi="Calibri" w:cs="Calibri"/>
          <w:b/>
          <w:color w:val="000000"/>
          <w:sz w:val="28"/>
        </w:rPr>
      </w:pPr>
      <w:r>
        <w:rPr>
          <w:rFonts w:ascii="Calibri" w:eastAsia="Calibri" w:hAnsi="Calibri" w:cs="Calibri"/>
          <w:b/>
          <w:color w:val="000000"/>
          <w:sz w:val="28"/>
        </w:rPr>
        <w:t xml:space="preserve">SMCS Announces </w:t>
      </w:r>
      <w:r w:rsidR="00D962CB">
        <w:rPr>
          <w:rFonts w:ascii="Calibri" w:eastAsia="Calibri" w:hAnsi="Calibri" w:cs="Calibri"/>
          <w:b/>
          <w:color w:val="000000"/>
          <w:sz w:val="28"/>
        </w:rPr>
        <w:t xml:space="preserve">Matthew Schoultz as New Athletic </w:t>
      </w:r>
      <w:r w:rsidR="00CB122F">
        <w:rPr>
          <w:rFonts w:ascii="Calibri" w:eastAsia="Calibri" w:hAnsi="Calibri" w:cs="Calibri"/>
          <w:b/>
          <w:color w:val="000000"/>
          <w:sz w:val="28"/>
        </w:rPr>
        <w:t>&amp;</w:t>
      </w:r>
      <w:r w:rsidR="00D962CB">
        <w:rPr>
          <w:rFonts w:ascii="Calibri" w:eastAsia="Calibri" w:hAnsi="Calibri" w:cs="Calibri"/>
          <w:b/>
          <w:color w:val="000000"/>
          <w:sz w:val="28"/>
        </w:rPr>
        <w:t xml:space="preserve"> Activities Director</w:t>
      </w:r>
    </w:p>
    <w:p w:rsidR="00295558" w:rsidRPr="008F70AF" w:rsidRDefault="00295558" w:rsidP="00295558">
      <w:pPr>
        <w:keepNext/>
        <w:keepLines/>
        <w:spacing w:after="0"/>
        <w:jc w:val="center"/>
        <w:outlineLvl w:val="0"/>
        <w:rPr>
          <w:rFonts w:ascii="Calibri" w:eastAsia="Calibri" w:hAnsi="Calibri" w:cs="Calibri"/>
          <w:b/>
          <w:color w:val="000000"/>
        </w:rPr>
      </w:pPr>
    </w:p>
    <w:p w:rsidR="00295558" w:rsidRPr="00DC350B" w:rsidRDefault="00295558" w:rsidP="00DC350B">
      <w:pPr>
        <w:rPr>
          <w:rFonts w:cstheme="minorHAnsi"/>
        </w:rPr>
      </w:pPr>
      <w:r w:rsidRPr="00DC350B">
        <w:rPr>
          <w:rFonts w:cstheme="minorHAnsi"/>
        </w:rPr>
        <w:t xml:space="preserve">NEENAH/MENASHA: St. Mary Catholic Schools (SMCS) welcomes a new Athletic </w:t>
      </w:r>
      <w:r w:rsidR="00CB122F">
        <w:rPr>
          <w:rFonts w:cstheme="minorHAnsi"/>
        </w:rPr>
        <w:t>&amp;</w:t>
      </w:r>
      <w:bookmarkStart w:id="0" w:name="_GoBack"/>
      <w:bookmarkEnd w:id="0"/>
      <w:r w:rsidRPr="00DC350B">
        <w:rPr>
          <w:rFonts w:cstheme="minorHAnsi"/>
        </w:rPr>
        <w:t xml:space="preserve"> Activities Director; Matthew Schoultz. Schoultz joins SMCS with over 25 years of experience in athletic </w:t>
      </w:r>
      <w:r w:rsidR="00CB122F">
        <w:rPr>
          <w:rFonts w:cstheme="minorHAnsi"/>
        </w:rPr>
        <w:t xml:space="preserve">coaching and </w:t>
      </w:r>
      <w:r w:rsidRPr="00DC350B">
        <w:rPr>
          <w:rFonts w:cstheme="minorHAnsi"/>
        </w:rPr>
        <w:t xml:space="preserve">directing. He will be responsible for </w:t>
      </w:r>
      <w:r w:rsidR="00CB122F">
        <w:rPr>
          <w:rFonts w:cstheme="minorHAnsi"/>
        </w:rPr>
        <w:t>administering the SMCS co-c</w:t>
      </w:r>
      <w:r w:rsidR="00485413" w:rsidRPr="00DC350B">
        <w:rPr>
          <w:rFonts w:cstheme="minorHAnsi"/>
        </w:rPr>
        <w:t xml:space="preserve">urricular </w:t>
      </w:r>
      <w:r w:rsidR="00CB122F">
        <w:rPr>
          <w:rFonts w:cstheme="minorHAnsi"/>
        </w:rPr>
        <w:t>p</w:t>
      </w:r>
      <w:r w:rsidR="00485413" w:rsidRPr="00DC350B">
        <w:rPr>
          <w:rFonts w:cstheme="minorHAnsi"/>
        </w:rPr>
        <w:t xml:space="preserve">rogram. </w:t>
      </w:r>
      <w:r w:rsidRPr="00DC350B">
        <w:rPr>
          <w:rFonts w:cstheme="minorHAnsi"/>
        </w:rPr>
        <w:t>Schoultz graduate</w:t>
      </w:r>
      <w:r w:rsidR="00CB122F">
        <w:rPr>
          <w:rFonts w:cstheme="minorHAnsi"/>
        </w:rPr>
        <w:t>d from University of Wisconsin-</w:t>
      </w:r>
      <w:r w:rsidRPr="00DC350B">
        <w:rPr>
          <w:rFonts w:cstheme="minorHAnsi"/>
        </w:rPr>
        <w:t>Oshkosh with a Bachelor’s Deg</w:t>
      </w:r>
      <w:r w:rsidR="00CB122F">
        <w:rPr>
          <w:rFonts w:cstheme="minorHAnsi"/>
        </w:rPr>
        <w:t>ree in Business Administration-</w:t>
      </w:r>
      <w:r w:rsidRPr="00DC350B">
        <w:rPr>
          <w:rFonts w:cstheme="minorHAnsi"/>
        </w:rPr>
        <w:t xml:space="preserve">Marketing. </w:t>
      </w:r>
    </w:p>
    <w:p w:rsidR="00295558" w:rsidRPr="00DC350B" w:rsidRDefault="00295558" w:rsidP="00295558">
      <w:pPr>
        <w:pStyle w:val="NoSpacing"/>
        <w:rPr>
          <w:rFonts w:cstheme="minorHAnsi"/>
        </w:rPr>
      </w:pPr>
      <w:r w:rsidRPr="00DC350B">
        <w:rPr>
          <w:rFonts w:cstheme="minorHAnsi"/>
        </w:rPr>
        <w:t>“I am really exc</w:t>
      </w:r>
      <w:r w:rsidR="00CB122F">
        <w:rPr>
          <w:rFonts w:cstheme="minorHAnsi"/>
        </w:rPr>
        <w:t>ited to be joining the St Mary</w:t>
      </w:r>
      <w:r w:rsidRPr="00DC350B">
        <w:rPr>
          <w:rFonts w:cstheme="minorHAnsi"/>
        </w:rPr>
        <w:t xml:space="preserve"> Catholic S</w:t>
      </w:r>
      <w:r w:rsidR="00CB122F">
        <w:rPr>
          <w:rFonts w:cstheme="minorHAnsi"/>
        </w:rPr>
        <w:t>chools community.</w:t>
      </w:r>
      <w:r w:rsidR="00C23AA1" w:rsidRPr="00DC350B">
        <w:rPr>
          <w:rFonts w:cstheme="minorHAnsi"/>
        </w:rPr>
        <w:t xml:space="preserve">” said </w:t>
      </w:r>
      <w:r w:rsidRPr="00DC350B">
        <w:rPr>
          <w:rFonts w:cstheme="minorHAnsi"/>
        </w:rPr>
        <w:t>Schoultz “The pride, passion and commitmen</w:t>
      </w:r>
      <w:r w:rsidR="00CB122F">
        <w:rPr>
          <w:rFonts w:cstheme="minorHAnsi"/>
        </w:rPr>
        <w:t>t to SMCS</w:t>
      </w:r>
      <w:r w:rsidRPr="00DC350B">
        <w:rPr>
          <w:rFonts w:cstheme="minorHAnsi"/>
        </w:rPr>
        <w:t xml:space="preserve"> co-curricular activities was clearly shown throughout the interview process.  I have always believed that athletics/activities are an integral part of the education experience and help students develop life skills they will use in the future.  I look forward to working with all the </w:t>
      </w:r>
      <w:r w:rsidR="00CB122F" w:rsidRPr="00DC350B">
        <w:rPr>
          <w:rFonts w:cstheme="minorHAnsi"/>
        </w:rPr>
        <w:t>student</w:t>
      </w:r>
      <w:r w:rsidR="00CB122F">
        <w:rPr>
          <w:rFonts w:cstheme="minorHAnsi"/>
        </w:rPr>
        <w:t>s, staff, coaches</w:t>
      </w:r>
      <w:r w:rsidRPr="00DC350B">
        <w:rPr>
          <w:rFonts w:cstheme="minorHAnsi"/>
        </w:rPr>
        <w:t xml:space="preserve"> and the SMCS community to continue the growth </w:t>
      </w:r>
      <w:r w:rsidR="00DC350B" w:rsidRPr="00DC350B">
        <w:rPr>
          <w:rFonts w:cstheme="minorHAnsi"/>
        </w:rPr>
        <w:t xml:space="preserve">of </w:t>
      </w:r>
      <w:r w:rsidRPr="00DC350B">
        <w:rPr>
          <w:rFonts w:cstheme="minorHAnsi"/>
        </w:rPr>
        <w:t>all the Zephyr</w:t>
      </w:r>
      <w:r w:rsidR="00DC350B" w:rsidRPr="00DC350B">
        <w:rPr>
          <w:rFonts w:cstheme="minorHAnsi"/>
        </w:rPr>
        <w:t>s</w:t>
      </w:r>
      <w:r w:rsidRPr="00DC350B">
        <w:rPr>
          <w:rFonts w:cstheme="minorHAnsi"/>
        </w:rPr>
        <w:t xml:space="preserve"> co-curricular activities." </w:t>
      </w:r>
    </w:p>
    <w:p w:rsidR="00295558" w:rsidRPr="00DC350B" w:rsidRDefault="00295558" w:rsidP="00295558">
      <w:pPr>
        <w:pStyle w:val="NoSpacing"/>
        <w:rPr>
          <w:rFonts w:cstheme="minorHAnsi"/>
        </w:rPr>
      </w:pPr>
    </w:p>
    <w:p w:rsidR="00295558" w:rsidRPr="00DC350B" w:rsidRDefault="00485413" w:rsidP="00DC350B">
      <w:pPr>
        <w:jc w:val="both"/>
        <w:rPr>
          <w:rFonts w:eastAsia="Calibri" w:cstheme="minorHAnsi"/>
        </w:rPr>
      </w:pPr>
      <w:r w:rsidRPr="00DC350B">
        <w:rPr>
          <w:rFonts w:eastAsia="Times New Roman" w:cstheme="minorHAnsi"/>
        </w:rPr>
        <w:t xml:space="preserve">SMCS President, Helen Englebert </w:t>
      </w:r>
      <w:r w:rsidR="00C23AA1" w:rsidRPr="00DC350B">
        <w:rPr>
          <w:rFonts w:eastAsia="Times New Roman" w:cstheme="minorHAnsi"/>
        </w:rPr>
        <w:t xml:space="preserve">is </w:t>
      </w:r>
      <w:r w:rsidR="00CB122F">
        <w:rPr>
          <w:rFonts w:eastAsia="Times New Roman" w:cstheme="minorHAnsi"/>
        </w:rPr>
        <w:t>delighted</w:t>
      </w:r>
      <w:r w:rsidR="00C23AA1" w:rsidRPr="00DC350B">
        <w:rPr>
          <w:rFonts w:eastAsia="Times New Roman" w:cstheme="minorHAnsi"/>
        </w:rPr>
        <w:t xml:space="preserve"> to welcome </w:t>
      </w:r>
      <w:r w:rsidRPr="00DC350B">
        <w:rPr>
          <w:rFonts w:cstheme="minorHAnsi"/>
        </w:rPr>
        <w:t>Schoultz</w:t>
      </w:r>
      <w:r w:rsidR="00C23AA1" w:rsidRPr="00DC350B">
        <w:rPr>
          <w:rFonts w:eastAsia="Times New Roman" w:cstheme="minorHAnsi"/>
        </w:rPr>
        <w:t>. “</w:t>
      </w:r>
      <w:r w:rsidRPr="00DC350B">
        <w:rPr>
          <w:rFonts w:eastAsia="Times New Roman" w:cstheme="minorHAnsi"/>
        </w:rPr>
        <w:t>We conducted an extremely thorough search and Matthew rose to the top</w:t>
      </w:r>
      <w:r w:rsidR="00C23AA1" w:rsidRPr="00DC350B">
        <w:rPr>
          <w:rFonts w:eastAsia="Times New Roman" w:cstheme="minorHAnsi"/>
        </w:rPr>
        <w:t xml:space="preserve">,” </w:t>
      </w:r>
      <w:r w:rsidRPr="00DC350B">
        <w:rPr>
          <w:rFonts w:eastAsia="Times New Roman" w:cstheme="minorHAnsi"/>
        </w:rPr>
        <w:t>Englebert</w:t>
      </w:r>
      <w:r w:rsidR="00C23AA1" w:rsidRPr="00DC350B">
        <w:rPr>
          <w:rFonts w:eastAsia="Times New Roman" w:cstheme="minorHAnsi"/>
        </w:rPr>
        <w:t xml:space="preserve"> reflects. “The feedback </w:t>
      </w:r>
      <w:r w:rsidRPr="00DC350B">
        <w:rPr>
          <w:rFonts w:eastAsia="Times New Roman" w:cstheme="minorHAnsi"/>
        </w:rPr>
        <w:t>we</w:t>
      </w:r>
      <w:r w:rsidR="00C23AA1" w:rsidRPr="00DC350B">
        <w:rPr>
          <w:rFonts w:eastAsia="Times New Roman" w:cstheme="minorHAnsi"/>
        </w:rPr>
        <w:t xml:space="preserve"> have received from </w:t>
      </w:r>
      <w:r w:rsidR="00DC350B">
        <w:rPr>
          <w:rFonts w:eastAsia="Times New Roman" w:cstheme="minorHAnsi"/>
        </w:rPr>
        <w:t>his associations</w:t>
      </w:r>
      <w:r w:rsidRPr="00DC350B">
        <w:rPr>
          <w:rFonts w:eastAsia="Times New Roman" w:cstheme="minorHAnsi"/>
        </w:rPr>
        <w:t xml:space="preserve"> </w:t>
      </w:r>
      <w:r w:rsidR="00C23AA1" w:rsidRPr="00DC350B">
        <w:rPr>
          <w:rFonts w:eastAsia="Times New Roman" w:cstheme="minorHAnsi"/>
        </w:rPr>
        <w:t xml:space="preserve">has consistently been about how professional he is. </w:t>
      </w:r>
      <w:r w:rsidR="00DC350B" w:rsidRPr="00DC350B">
        <w:rPr>
          <w:rFonts w:eastAsia="Times New Roman" w:cstheme="minorHAnsi"/>
        </w:rPr>
        <w:t>We</w:t>
      </w:r>
      <w:r w:rsidR="00C23AA1" w:rsidRPr="00DC350B">
        <w:rPr>
          <w:rFonts w:eastAsia="Times New Roman" w:cstheme="minorHAnsi"/>
        </w:rPr>
        <w:t xml:space="preserve"> </w:t>
      </w:r>
      <w:r w:rsidR="00DC350B" w:rsidRPr="00DC350B">
        <w:rPr>
          <w:rFonts w:eastAsia="Times New Roman" w:cstheme="minorHAnsi"/>
        </w:rPr>
        <w:t xml:space="preserve">are confident Matthew </w:t>
      </w:r>
      <w:r w:rsidRPr="00DC350B">
        <w:rPr>
          <w:rFonts w:eastAsia="Times New Roman" w:cstheme="minorHAnsi"/>
        </w:rPr>
        <w:t>will become</w:t>
      </w:r>
      <w:r w:rsidR="00C23AA1" w:rsidRPr="00DC350B">
        <w:rPr>
          <w:rFonts w:eastAsia="Times New Roman" w:cstheme="minorHAnsi"/>
        </w:rPr>
        <w:t xml:space="preserve"> a dynamic presence in our school.” </w:t>
      </w:r>
      <w:r w:rsidRPr="00DC350B">
        <w:rPr>
          <w:rFonts w:eastAsia="Times New Roman" w:cstheme="minorHAnsi"/>
        </w:rPr>
        <w:t>Schoultz</w:t>
      </w:r>
      <w:r w:rsidR="00C23AA1" w:rsidRPr="00DC350B">
        <w:rPr>
          <w:rFonts w:eastAsia="Times New Roman" w:cstheme="minorHAnsi"/>
        </w:rPr>
        <w:t xml:space="preserve"> will assume his new role </w:t>
      </w:r>
      <w:r w:rsidRPr="00DC350B">
        <w:rPr>
          <w:rFonts w:eastAsia="Times New Roman" w:cstheme="minorHAnsi"/>
        </w:rPr>
        <w:t>July 18,</w:t>
      </w:r>
      <w:r w:rsidR="00DC350B" w:rsidRPr="00DC350B">
        <w:rPr>
          <w:rFonts w:eastAsia="Times New Roman" w:cstheme="minorHAnsi"/>
        </w:rPr>
        <w:t xml:space="preserve"> </w:t>
      </w:r>
      <w:r w:rsidRPr="00DC350B">
        <w:rPr>
          <w:rFonts w:eastAsia="Times New Roman" w:cstheme="minorHAnsi"/>
        </w:rPr>
        <w:t>2019</w:t>
      </w:r>
      <w:r w:rsidR="00C23AA1" w:rsidRPr="00DC350B">
        <w:rPr>
          <w:rFonts w:eastAsia="Times New Roman" w:cstheme="minorHAnsi"/>
        </w:rPr>
        <w:t>.</w:t>
      </w:r>
      <w:r w:rsidR="00DC350B" w:rsidRPr="00DC350B">
        <w:rPr>
          <w:rFonts w:eastAsia="Times New Roman" w:cstheme="minorHAnsi"/>
        </w:rPr>
        <w:t xml:space="preserve"> </w:t>
      </w:r>
    </w:p>
    <w:p w:rsidR="00295558" w:rsidRPr="00DC350B" w:rsidRDefault="00295558" w:rsidP="00295558">
      <w:pPr>
        <w:pStyle w:val="NoSpacing"/>
        <w:rPr>
          <w:rFonts w:cstheme="minorHAnsi"/>
        </w:rPr>
      </w:pPr>
      <w:r w:rsidRPr="00DC350B">
        <w:rPr>
          <w:rFonts w:cstheme="minorHAnsi"/>
        </w:rPr>
        <w:t>St. Mary Catholic Schools (SMCS) includes St. Mary Catholic High School and St. Mary Catholic Middle School in the Village of Fox Crossing and St. Mary Elementary Schools (St. Margaret Mary and St. Gabriel in Neenah, and St. Mary in Menasha). SMCS is dedicated to the individual development of each student in grades Pre3-12, by providing the highest quality education focused on faith, academics and service.</w:t>
      </w:r>
    </w:p>
    <w:p w:rsidR="00295558" w:rsidRPr="00DC350B" w:rsidRDefault="00295558" w:rsidP="00295558">
      <w:pPr>
        <w:rPr>
          <w:rFonts w:cstheme="minorHAnsi"/>
        </w:rPr>
      </w:pPr>
    </w:p>
    <w:p w:rsidR="00295558" w:rsidRPr="008F70AF" w:rsidRDefault="00295558" w:rsidP="00295558">
      <w:pPr>
        <w:rPr>
          <w:rFonts w:cstheme="minorHAnsi"/>
        </w:rPr>
      </w:pPr>
      <w:r>
        <w:rPr>
          <w:noProof/>
        </w:rPr>
        <w:lastRenderedPageBreak/>
        <w:drawing>
          <wp:inline distT="0" distB="0" distL="0" distR="0" wp14:anchorId="21ECD0AD" wp14:editId="150E2EE7">
            <wp:extent cx="2705100" cy="4057650"/>
            <wp:effectExtent l="0" t="0" r="0" b="0"/>
            <wp:docPr id="3" name="Picture 3" descr="cid:7F737A7A-EB98-4BF1-9768-771595349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F737A7A-EB98-4BF1-9768-7715953494F0" descr="cid:7F737A7A-EB98-4BF1-9768-7715953494F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706906" cy="4060359"/>
                    </a:xfrm>
                    <a:prstGeom prst="rect">
                      <a:avLst/>
                    </a:prstGeom>
                    <a:noFill/>
                    <a:ln>
                      <a:noFill/>
                    </a:ln>
                  </pic:spPr>
                </pic:pic>
              </a:graphicData>
            </a:graphic>
          </wp:inline>
        </w:drawing>
      </w:r>
    </w:p>
    <w:p w:rsidR="000056FE" w:rsidRDefault="000056FE" w:rsidP="00295558"/>
    <w:sectPr w:rsidR="00005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558"/>
    <w:rsid w:val="000056FE"/>
    <w:rsid w:val="00295558"/>
    <w:rsid w:val="00485413"/>
    <w:rsid w:val="00C23AA1"/>
    <w:rsid w:val="00C36217"/>
    <w:rsid w:val="00CB122F"/>
    <w:rsid w:val="00D962CB"/>
    <w:rsid w:val="00DC350B"/>
    <w:rsid w:val="00FB7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A50C0"/>
  <w15:chartTrackingRefBased/>
  <w15:docId w15:val="{E806D145-47E2-464C-B7C9-C5E958501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5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558"/>
    <w:rPr>
      <w:color w:val="0563C1" w:themeColor="hyperlink"/>
      <w:u w:val="single"/>
    </w:rPr>
  </w:style>
  <w:style w:type="paragraph" w:styleId="NoSpacing">
    <w:name w:val="No Spacing"/>
    <w:uiPriority w:val="1"/>
    <w:qFormat/>
    <w:rsid w:val="002955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0469555">
      <w:bodyDiv w:val="1"/>
      <w:marLeft w:val="0"/>
      <w:marRight w:val="0"/>
      <w:marTop w:val="0"/>
      <w:marBottom w:val="0"/>
      <w:divBdr>
        <w:top w:val="none" w:sz="0" w:space="0" w:color="auto"/>
        <w:left w:val="none" w:sz="0" w:space="0" w:color="auto"/>
        <w:bottom w:val="none" w:sz="0" w:space="0" w:color="auto"/>
        <w:right w:val="none" w:sz="0" w:space="0" w:color="auto"/>
      </w:divBdr>
    </w:div>
    <w:div w:id="1758555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7F737A7A-EB98-4BF1-9768-7715953494F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jmiller@smcatholicschool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DeShambo, Gabby</dc:creator>
  <cp:keywords/>
  <dc:description/>
  <cp:lastModifiedBy>Miller, Jennifer</cp:lastModifiedBy>
  <cp:revision>5</cp:revision>
  <dcterms:created xsi:type="dcterms:W3CDTF">2019-07-10T17:32:00Z</dcterms:created>
  <dcterms:modified xsi:type="dcterms:W3CDTF">2019-07-15T13:06:00Z</dcterms:modified>
</cp:coreProperties>
</file>