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71" w:rsidRPr="007A6205" w:rsidRDefault="00DE5A71" w:rsidP="00DE5A71">
      <w:pPr>
        <w:keepNext/>
        <w:pBdr>
          <w:bottom w:val="single" w:sz="12" w:space="1" w:color="auto"/>
        </w:pBdr>
        <w:outlineLvl w:val="0"/>
        <w:rPr>
          <w:rFonts w:ascii="Arial" w:eastAsia="Times New Roman" w:hAnsi="Arial"/>
          <w:i/>
          <w:sz w:val="32"/>
          <w:szCs w:val="20"/>
        </w:rPr>
      </w:pPr>
      <w:r w:rsidRPr="007A6205">
        <w:rPr>
          <w:rFonts w:ascii="Arial" w:eastAsia="Times New Roman" w:hAnsi="Arial"/>
          <w:i/>
          <w:noProof/>
          <w:sz w:val="32"/>
          <w:szCs w:val="20"/>
        </w:rPr>
        <w:drawing>
          <wp:inline distT="0" distB="0" distL="0" distR="0" wp14:anchorId="0E58C843" wp14:editId="7F076EA7">
            <wp:extent cx="1501140" cy="1569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1140" cy="1569720"/>
                    </a:xfrm>
                    <a:prstGeom prst="rect">
                      <a:avLst/>
                    </a:prstGeom>
                    <a:noFill/>
                    <a:ln>
                      <a:noFill/>
                    </a:ln>
                  </pic:spPr>
                </pic:pic>
              </a:graphicData>
            </a:graphic>
          </wp:inline>
        </w:drawing>
      </w:r>
    </w:p>
    <w:p w:rsidR="00DE5A71" w:rsidRPr="007A6205" w:rsidRDefault="00DE5A71" w:rsidP="00DE5A71">
      <w:pPr>
        <w:keepNext/>
        <w:pBdr>
          <w:bottom w:val="single" w:sz="12" w:space="1" w:color="auto"/>
        </w:pBdr>
        <w:jc w:val="center"/>
        <w:outlineLvl w:val="0"/>
        <w:rPr>
          <w:rFonts w:ascii="Arial" w:eastAsia="Times New Roman" w:hAnsi="Arial"/>
          <w:i/>
          <w:sz w:val="32"/>
          <w:szCs w:val="20"/>
        </w:rPr>
      </w:pPr>
    </w:p>
    <w:p w:rsidR="00DE5A71" w:rsidRPr="007A6205" w:rsidRDefault="00DE5A71" w:rsidP="00DE5A71">
      <w:pPr>
        <w:keepNext/>
        <w:pBdr>
          <w:bottom w:val="single" w:sz="12" w:space="1" w:color="auto"/>
        </w:pBdr>
        <w:jc w:val="center"/>
        <w:outlineLvl w:val="0"/>
        <w:rPr>
          <w:rFonts w:ascii="Arial" w:eastAsia="Times New Roman" w:hAnsi="Arial"/>
          <w:i/>
          <w:sz w:val="32"/>
          <w:szCs w:val="20"/>
        </w:rPr>
      </w:pPr>
      <w:r w:rsidRPr="007A6205">
        <w:rPr>
          <w:rFonts w:ascii="Arial" w:eastAsia="Times New Roman" w:hAnsi="Arial"/>
          <w:i/>
          <w:sz w:val="32"/>
          <w:szCs w:val="20"/>
        </w:rPr>
        <w:t>MEDIA RELEASE</w:t>
      </w:r>
    </w:p>
    <w:p w:rsidR="00DE5A71" w:rsidRPr="007A6205" w:rsidRDefault="00DE5A71" w:rsidP="00DE5A71">
      <w:pPr>
        <w:jc w:val="both"/>
        <w:rPr>
          <w:rFonts w:ascii="Verdana" w:eastAsia="Times New Roman" w:hAnsi="Verdana"/>
          <w:sz w:val="20"/>
        </w:rPr>
      </w:pPr>
    </w:p>
    <w:p w:rsidR="00DE5A71" w:rsidRPr="002941AE" w:rsidRDefault="00613B0F" w:rsidP="00DE5A71">
      <w:pPr>
        <w:rPr>
          <w:rFonts w:eastAsia="Times New Roman"/>
        </w:rPr>
      </w:pPr>
      <w:r>
        <w:rPr>
          <w:rFonts w:eastAsia="Times New Roman"/>
        </w:rPr>
        <w:t>May 2</w:t>
      </w:r>
      <w:bookmarkStart w:id="0" w:name="_GoBack"/>
      <w:bookmarkEnd w:id="0"/>
      <w:r w:rsidR="00DE5A71" w:rsidRPr="002941AE">
        <w:rPr>
          <w:rFonts w:eastAsia="Times New Roman"/>
        </w:rPr>
        <w:t>, 2018</w:t>
      </w:r>
    </w:p>
    <w:p w:rsidR="00DE5A71" w:rsidRPr="002941AE" w:rsidRDefault="00DE5A71" w:rsidP="00DE5A71">
      <w:pPr>
        <w:rPr>
          <w:rFonts w:eastAsia="Times New Roman"/>
        </w:rPr>
      </w:pPr>
    </w:p>
    <w:p w:rsidR="00DE5A71" w:rsidRPr="002941AE" w:rsidRDefault="00DE5A71" w:rsidP="00DE5A71">
      <w:pPr>
        <w:jc w:val="both"/>
        <w:rPr>
          <w:rFonts w:eastAsia="Times New Roman"/>
          <w:i/>
        </w:rPr>
      </w:pPr>
      <w:r w:rsidRPr="002941AE">
        <w:rPr>
          <w:rFonts w:eastAsia="Times New Roman"/>
          <w:i/>
        </w:rPr>
        <w:t>FOR FURTHER INFORMATION CONTACT:</w:t>
      </w:r>
    </w:p>
    <w:p w:rsidR="00DE5A71" w:rsidRPr="002941AE" w:rsidRDefault="00DE5A71" w:rsidP="00DE5A71">
      <w:pPr>
        <w:rPr>
          <w:rFonts w:eastAsia="Calibri"/>
          <w:noProof/>
        </w:rPr>
      </w:pPr>
      <w:r w:rsidRPr="002941AE">
        <w:rPr>
          <w:rFonts w:eastAsia="Calibri"/>
          <w:noProof/>
        </w:rPr>
        <w:t>Sarah Pamer</w:t>
      </w:r>
    </w:p>
    <w:p w:rsidR="00DE5A71" w:rsidRPr="002941AE" w:rsidRDefault="00DE5A71" w:rsidP="00DE5A71">
      <w:pPr>
        <w:rPr>
          <w:rFonts w:eastAsia="Calibri"/>
          <w:noProof/>
        </w:rPr>
      </w:pPr>
      <w:r w:rsidRPr="002941AE">
        <w:rPr>
          <w:rFonts w:eastAsia="Calibri"/>
          <w:noProof/>
        </w:rPr>
        <w:t>Communications Coordinator</w:t>
      </w:r>
    </w:p>
    <w:p w:rsidR="00DE5A71" w:rsidRPr="002941AE" w:rsidRDefault="00DE5A71" w:rsidP="00DE5A71">
      <w:pPr>
        <w:rPr>
          <w:rFonts w:eastAsia="Calibri"/>
          <w:noProof/>
          <w:color w:val="000000"/>
        </w:rPr>
      </w:pPr>
      <w:r w:rsidRPr="002941AE">
        <w:rPr>
          <w:rFonts w:eastAsia="Calibri"/>
          <w:noProof/>
          <w:color w:val="000000"/>
        </w:rPr>
        <w:t>St. Mary Catholic Schools</w:t>
      </w:r>
    </w:p>
    <w:p w:rsidR="00DE5A71" w:rsidRPr="002941AE" w:rsidRDefault="00DE5A71" w:rsidP="00DE5A71">
      <w:pPr>
        <w:rPr>
          <w:rFonts w:eastAsia="Times New Roman"/>
          <w:color w:val="000000"/>
        </w:rPr>
      </w:pPr>
      <w:r w:rsidRPr="002941AE">
        <w:rPr>
          <w:color w:val="000000"/>
        </w:rPr>
        <w:t xml:space="preserve">1050 Zephyr Drive  </w:t>
      </w:r>
    </w:p>
    <w:p w:rsidR="00DE5A71" w:rsidRPr="002941AE" w:rsidRDefault="00DE5A71" w:rsidP="00DE5A71">
      <w:pPr>
        <w:rPr>
          <w:rFonts w:eastAsia="Calibri"/>
          <w:noProof/>
        </w:rPr>
      </w:pPr>
      <w:r w:rsidRPr="002941AE">
        <w:rPr>
          <w:rFonts w:eastAsia="Calibri"/>
          <w:noProof/>
        </w:rPr>
        <w:t>Neenah, WI 54956</w:t>
      </w:r>
    </w:p>
    <w:p w:rsidR="00DE5A71" w:rsidRPr="002941AE" w:rsidRDefault="00DE5A71" w:rsidP="00DE5A71">
      <w:pPr>
        <w:rPr>
          <w:rFonts w:eastAsia="Calibri"/>
          <w:noProof/>
        </w:rPr>
      </w:pPr>
      <w:r w:rsidRPr="002941AE">
        <w:rPr>
          <w:rFonts w:eastAsia="Calibri"/>
          <w:noProof/>
        </w:rPr>
        <w:t>Phone: 920-722-7796 ext. 803</w:t>
      </w:r>
    </w:p>
    <w:p w:rsidR="00DE5A71" w:rsidRPr="002941AE" w:rsidRDefault="00613B0F" w:rsidP="00DE5A71">
      <w:pPr>
        <w:rPr>
          <w:rFonts w:eastAsia="Calibri"/>
          <w:noProof/>
          <w:color w:val="000000"/>
        </w:rPr>
      </w:pPr>
      <w:hyperlink r:id="rId5" w:history="1">
        <w:r w:rsidR="00DE5A71" w:rsidRPr="002941AE">
          <w:rPr>
            <w:rStyle w:val="Hyperlink"/>
            <w:rFonts w:eastAsia="Calibri"/>
            <w:noProof/>
          </w:rPr>
          <w:t>spamer@smcatholicschools.org</w:t>
        </w:r>
      </w:hyperlink>
      <w:r w:rsidR="00DE5A71" w:rsidRPr="002941AE">
        <w:rPr>
          <w:rFonts w:eastAsia="Calibri"/>
          <w:noProof/>
        </w:rPr>
        <w:t xml:space="preserve"> </w:t>
      </w:r>
    </w:p>
    <w:p w:rsidR="00DE5A71" w:rsidRPr="002941AE" w:rsidRDefault="00DE5A71" w:rsidP="00DE5A71">
      <w:pPr>
        <w:jc w:val="center"/>
        <w:rPr>
          <w:rFonts w:eastAsia="Times New Roman"/>
        </w:rPr>
      </w:pPr>
    </w:p>
    <w:p w:rsidR="00DE5A71" w:rsidRPr="002941AE" w:rsidRDefault="00DE5A71" w:rsidP="00DE5A71">
      <w:pPr>
        <w:rPr>
          <w:rFonts w:eastAsia="Times New Roman"/>
          <w:i/>
        </w:rPr>
      </w:pPr>
      <w:r w:rsidRPr="002941AE">
        <w:rPr>
          <w:rFonts w:eastAsia="Times New Roman"/>
          <w:i/>
        </w:rPr>
        <w:t>FOR IMMEDIATE RELEASE</w:t>
      </w:r>
    </w:p>
    <w:p w:rsidR="00DE5A71" w:rsidRDefault="00DE5A71" w:rsidP="00DE5A71">
      <w:pPr>
        <w:rPr>
          <w:rFonts w:eastAsia="Times New Roman"/>
        </w:rPr>
      </w:pPr>
    </w:p>
    <w:p w:rsidR="00DE5A71" w:rsidRDefault="00DE5A71" w:rsidP="00DE5A71">
      <w:pPr>
        <w:rPr>
          <w:rFonts w:eastAsia="Times New Roman"/>
        </w:rPr>
      </w:pPr>
    </w:p>
    <w:p w:rsidR="00DE5A71" w:rsidRDefault="00DE5A71" w:rsidP="00DE5A71">
      <w:pPr>
        <w:rPr>
          <w:rFonts w:eastAsia="Times New Roman"/>
        </w:rPr>
      </w:pPr>
    </w:p>
    <w:p w:rsidR="00365E30" w:rsidRDefault="00DE5A71" w:rsidP="00DE5A71">
      <w:pPr>
        <w:tabs>
          <w:tab w:val="left" w:pos="2625"/>
        </w:tabs>
        <w:jc w:val="center"/>
        <w:rPr>
          <w:rFonts w:eastAsia="Times New Roman"/>
          <w:b/>
          <w:sz w:val="32"/>
          <w:szCs w:val="32"/>
        </w:rPr>
      </w:pPr>
      <w:r w:rsidRPr="00EB7E67">
        <w:rPr>
          <w:rFonts w:eastAsia="Times New Roman"/>
          <w:b/>
          <w:sz w:val="32"/>
          <w:szCs w:val="32"/>
        </w:rPr>
        <w:t xml:space="preserve">SMCHS </w:t>
      </w:r>
      <w:r w:rsidR="00365E30">
        <w:rPr>
          <w:rFonts w:eastAsia="Times New Roman"/>
          <w:b/>
          <w:sz w:val="32"/>
          <w:szCs w:val="32"/>
        </w:rPr>
        <w:t xml:space="preserve">Receives Nominations for PAC’s </w:t>
      </w:r>
    </w:p>
    <w:p w:rsidR="00DE5A71" w:rsidRPr="00EB7E67" w:rsidRDefault="00365E30" w:rsidP="00DE5A71">
      <w:pPr>
        <w:tabs>
          <w:tab w:val="left" w:pos="2625"/>
        </w:tabs>
        <w:jc w:val="center"/>
        <w:rPr>
          <w:rFonts w:eastAsia="Times New Roman"/>
          <w:b/>
          <w:sz w:val="32"/>
          <w:szCs w:val="32"/>
        </w:rPr>
      </w:pPr>
      <w:r>
        <w:rPr>
          <w:rFonts w:eastAsia="Times New Roman"/>
          <w:b/>
          <w:sz w:val="32"/>
          <w:szCs w:val="32"/>
        </w:rPr>
        <w:t>Center Stage High School Musical Theater Awards</w:t>
      </w:r>
    </w:p>
    <w:p w:rsidR="00DE5A71" w:rsidRPr="00EB7E67" w:rsidRDefault="00DE5A71" w:rsidP="00DE5A71">
      <w:pPr>
        <w:rPr>
          <w:rFonts w:eastAsia="Times New Roman"/>
        </w:rPr>
      </w:pPr>
    </w:p>
    <w:p w:rsidR="00DE5A71" w:rsidRPr="00EB7E67" w:rsidRDefault="00DE5A71" w:rsidP="00DE5A71">
      <w:pPr>
        <w:rPr>
          <w:rFonts w:eastAsia="Times New Roman"/>
        </w:rPr>
      </w:pPr>
    </w:p>
    <w:p w:rsidR="00C179A9" w:rsidRDefault="00DE5A71" w:rsidP="00DE5A71">
      <w:pPr>
        <w:rPr>
          <w:rFonts w:eastAsia="Times New Roman"/>
        </w:rPr>
      </w:pPr>
      <w:r w:rsidRPr="00EB7E67">
        <w:rPr>
          <w:rFonts w:eastAsia="Times New Roman"/>
        </w:rPr>
        <w:t xml:space="preserve">Neenah, WI- </w:t>
      </w:r>
      <w:r w:rsidR="00EB7E67" w:rsidRPr="00EB7E67">
        <w:rPr>
          <w:rFonts w:eastAsia="Times New Roman"/>
        </w:rPr>
        <w:t xml:space="preserve">St. Mary Catholic High School (SMCHS) is elated to announce that the </w:t>
      </w:r>
      <w:r w:rsidRPr="00EB7E67">
        <w:rPr>
          <w:rFonts w:eastAsia="Times New Roman"/>
        </w:rPr>
        <w:t xml:space="preserve">high school musical, </w:t>
      </w:r>
      <w:r w:rsidRPr="00EB7E67">
        <w:rPr>
          <w:rFonts w:eastAsia="Times New Roman"/>
          <w:i/>
          <w:iCs/>
        </w:rPr>
        <w:t xml:space="preserve">How to Succeed in Business </w:t>
      </w:r>
      <w:proofErr w:type="gramStart"/>
      <w:r w:rsidRPr="00EB7E67">
        <w:rPr>
          <w:rFonts w:eastAsia="Times New Roman"/>
          <w:i/>
          <w:iCs/>
        </w:rPr>
        <w:t>Without</w:t>
      </w:r>
      <w:proofErr w:type="gramEnd"/>
      <w:r w:rsidRPr="00EB7E67">
        <w:rPr>
          <w:rFonts w:eastAsia="Times New Roman"/>
          <w:i/>
          <w:iCs/>
        </w:rPr>
        <w:t xml:space="preserve"> Really Trying, </w:t>
      </w:r>
      <w:r w:rsidRPr="00EB7E67">
        <w:rPr>
          <w:rFonts w:eastAsia="Times New Roman"/>
        </w:rPr>
        <w:t>has received 3 nominations from the Fox Cities PAC’s Center Stage Hig</w:t>
      </w:r>
      <w:r w:rsidR="00EB7E67">
        <w:rPr>
          <w:rFonts w:eastAsia="Times New Roman"/>
        </w:rPr>
        <w:t>h School Musical Theater Awards.</w:t>
      </w:r>
      <w:r w:rsidRPr="00EB7E67">
        <w:rPr>
          <w:rFonts w:eastAsia="Times New Roman"/>
        </w:rPr>
        <w:t> </w:t>
      </w:r>
    </w:p>
    <w:p w:rsidR="00C179A9" w:rsidRDefault="00C179A9" w:rsidP="00DE5A71">
      <w:pPr>
        <w:rPr>
          <w:rFonts w:eastAsia="Times New Roman"/>
        </w:rPr>
      </w:pPr>
    </w:p>
    <w:p w:rsidR="00C179A9" w:rsidRDefault="00C179A9" w:rsidP="00DE5A71">
      <w:pPr>
        <w:rPr>
          <w:rFonts w:eastAsia="Times New Roman"/>
        </w:rPr>
      </w:pPr>
      <w:r>
        <w:rPr>
          <w:rFonts w:eastAsia="Times New Roman"/>
        </w:rPr>
        <w:t>As described by the PAC, a</w:t>
      </w:r>
      <w:r w:rsidRPr="00C179A9">
        <w:rPr>
          <w:rFonts w:eastAsia="Times New Roman"/>
        </w:rPr>
        <w:t xml:space="preserve"> team of trained adjudicators attended each participating school's musical production and provided educational feedback, ultimately determining the recipients of this year's Center Stage Awards. Scores for each production were tabulated and the top qualifiers were nominated to represent their school at the official showcase.</w:t>
      </w:r>
      <w:r w:rsidR="00994535">
        <w:rPr>
          <w:rFonts w:eastAsia="Times New Roman"/>
        </w:rPr>
        <w:t xml:space="preserve"> </w:t>
      </w:r>
    </w:p>
    <w:p w:rsidR="00C179A9" w:rsidRDefault="00C179A9" w:rsidP="00DE5A71">
      <w:pPr>
        <w:rPr>
          <w:rFonts w:eastAsia="Times New Roman"/>
        </w:rPr>
      </w:pPr>
    </w:p>
    <w:p w:rsidR="00DE5A71" w:rsidRPr="00EB7E67" w:rsidRDefault="00994535" w:rsidP="00DE5A71">
      <w:pPr>
        <w:rPr>
          <w:rFonts w:eastAsia="Times New Roman"/>
        </w:rPr>
      </w:pPr>
      <w:r>
        <w:rPr>
          <w:rFonts w:eastAsia="Times New Roman"/>
        </w:rPr>
        <w:t xml:space="preserve">The nominations for </w:t>
      </w:r>
      <w:r w:rsidR="00FE7300">
        <w:rPr>
          <w:rFonts w:eastAsia="Times New Roman"/>
        </w:rPr>
        <w:t>SMCHS’</w:t>
      </w:r>
      <w:r>
        <w:rPr>
          <w:rFonts w:eastAsia="Times New Roman"/>
        </w:rPr>
        <w:t xml:space="preserve"> Musical, </w:t>
      </w:r>
      <w:r w:rsidRPr="00994535">
        <w:rPr>
          <w:rFonts w:eastAsia="Times New Roman"/>
          <w:i/>
        </w:rPr>
        <w:t xml:space="preserve">How to Succeed in Business </w:t>
      </w:r>
      <w:proofErr w:type="gramStart"/>
      <w:r w:rsidRPr="00994535">
        <w:rPr>
          <w:rFonts w:eastAsia="Times New Roman"/>
          <w:i/>
        </w:rPr>
        <w:t>Without</w:t>
      </w:r>
      <w:proofErr w:type="gramEnd"/>
      <w:r w:rsidRPr="00994535">
        <w:rPr>
          <w:rFonts w:eastAsia="Times New Roman"/>
          <w:i/>
        </w:rPr>
        <w:t xml:space="preserve"> Really Trying</w:t>
      </w:r>
      <w:r>
        <w:rPr>
          <w:rFonts w:eastAsia="Times New Roman"/>
        </w:rPr>
        <w:t xml:space="preserve"> include:</w:t>
      </w:r>
      <w:r w:rsidR="00DE5A71" w:rsidRPr="00EB7E67">
        <w:rPr>
          <w:rFonts w:eastAsia="Times New Roman"/>
          <w:b/>
          <w:bCs/>
          <w:sz w:val="22"/>
          <w:szCs w:val="22"/>
        </w:rPr>
        <w:t> </w:t>
      </w:r>
    </w:p>
    <w:p w:rsidR="00994535" w:rsidRDefault="00994535" w:rsidP="00DE5A71">
      <w:pPr>
        <w:rPr>
          <w:rFonts w:eastAsia="Times New Roman"/>
          <w:b/>
          <w:bCs/>
          <w:sz w:val="22"/>
          <w:szCs w:val="22"/>
        </w:rPr>
      </w:pPr>
    </w:p>
    <w:p w:rsidR="00DE5A71" w:rsidRPr="00EB7E67" w:rsidRDefault="00DE5A71" w:rsidP="00DE5A71">
      <w:pPr>
        <w:rPr>
          <w:rFonts w:eastAsia="Times New Roman"/>
          <w:sz w:val="22"/>
          <w:szCs w:val="22"/>
        </w:rPr>
      </w:pPr>
      <w:r w:rsidRPr="00EB7E67">
        <w:rPr>
          <w:rFonts w:eastAsia="Times New Roman"/>
          <w:b/>
          <w:bCs/>
          <w:sz w:val="22"/>
          <w:szCs w:val="22"/>
        </w:rPr>
        <w:t>1. Outstanding Ensemble </w:t>
      </w:r>
    </w:p>
    <w:p w:rsidR="00DE5A71" w:rsidRPr="00EB7E67" w:rsidRDefault="00DE5A71" w:rsidP="00DE5A71">
      <w:pPr>
        <w:rPr>
          <w:rFonts w:eastAsia="Times New Roman"/>
          <w:sz w:val="22"/>
          <w:szCs w:val="22"/>
        </w:rPr>
      </w:pPr>
      <w:r w:rsidRPr="00EB7E67">
        <w:rPr>
          <w:rFonts w:eastAsia="Times New Roman"/>
          <w:b/>
          <w:bCs/>
          <w:sz w:val="22"/>
          <w:szCs w:val="22"/>
        </w:rPr>
        <w:t> </w:t>
      </w:r>
    </w:p>
    <w:p w:rsidR="00DE5A71" w:rsidRPr="00EB7E67" w:rsidRDefault="00DE5A71" w:rsidP="00DE5A71">
      <w:pPr>
        <w:rPr>
          <w:rFonts w:eastAsia="Times New Roman"/>
          <w:sz w:val="22"/>
          <w:szCs w:val="22"/>
        </w:rPr>
      </w:pPr>
      <w:r w:rsidRPr="00EB7E67">
        <w:rPr>
          <w:rFonts w:eastAsia="Times New Roman"/>
          <w:b/>
          <w:bCs/>
          <w:sz w:val="22"/>
          <w:szCs w:val="22"/>
        </w:rPr>
        <w:lastRenderedPageBreak/>
        <w:t xml:space="preserve">2. Outstanding Performance by a Supporting Actor – Dom </w:t>
      </w:r>
      <w:proofErr w:type="spellStart"/>
      <w:r w:rsidRPr="00EB7E67">
        <w:rPr>
          <w:rFonts w:eastAsia="Times New Roman"/>
          <w:b/>
          <w:bCs/>
          <w:sz w:val="22"/>
          <w:szCs w:val="22"/>
        </w:rPr>
        <w:t>Lehner</w:t>
      </w:r>
      <w:proofErr w:type="spellEnd"/>
      <w:r w:rsidR="00994535">
        <w:rPr>
          <w:rFonts w:eastAsia="Times New Roman"/>
          <w:b/>
          <w:bCs/>
          <w:sz w:val="22"/>
          <w:szCs w:val="22"/>
        </w:rPr>
        <w:t>,</w:t>
      </w:r>
      <w:r w:rsidRPr="00EB7E67">
        <w:rPr>
          <w:rFonts w:eastAsia="Times New Roman"/>
          <w:b/>
          <w:bCs/>
          <w:sz w:val="22"/>
          <w:szCs w:val="22"/>
        </w:rPr>
        <w:t> </w:t>
      </w:r>
      <w:r w:rsidRPr="00EB7E67">
        <w:rPr>
          <w:rFonts w:eastAsia="Times New Roman"/>
          <w:sz w:val="22"/>
          <w:szCs w:val="22"/>
        </w:rPr>
        <w:t xml:space="preserve">for his performance as Mr. </w:t>
      </w:r>
      <w:proofErr w:type="spellStart"/>
      <w:r w:rsidRPr="00EB7E67">
        <w:rPr>
          <w:rFonts w:eastAsia="Times New Roman"/>
          <w:sz w:val="22"/>
          <w:szCs w:val="22"/>
        </w:rPr>
        <w:t>Bratt</w:t>
      </w:r>
      <w:proofErr w:type="spellEnd"/>
    </w:p>
    <w:p w:rsidR="00DE5A71" w:rsidRPr="00EB7E67" w:rsidRDefault="00DE5A71" w:rsidP="00DE5A71">
      <w:pPr>
        <w:rPr>
          <w:rFonts w:eastAsia="Times New Roman"/>
          <w:sz w:val="22"/>
          <w:szCs w:val="22"/>
        </w:rPr>
      </w:pPr>
      <w:r w:rsidRPr="00EB7E67">
        <w:rPr>
          <w:rFonts w:eastAsia="Times New Roman"/>
          <w:b/>
          <w:bCs/>
          <w:sz w:val="22"/>
          <w:szCs w:val="22"/>
        </w:rPr>
        <w:t> </w:t>
      </w:r>
    </w:p>
    <w:p w:rsidR="00DE5A71" w:rsidRDefault="00DE5A71" w:rsidP="00DE5A71">
      <w:pPr>
        <w:rPr>
          <w:rFonts w:eastAsia="Times New Roman"/>
          <w:sz w:val="22"/>
          <w:szCs w:val="22"/>
        </w:rPr>
      </w:pPr>
      <w:r w:rsidRPr="00EB7E67">
        <w:rPr>
          <w:rFonts w:eastAsia="Times New Roman"/>
          <w:b/>
          <w:bCs/>
          <w:sz w:val="22"/>
          <w:szCs w:val="22"/>
        </w:rPr>
        <w:t>3. Outstanding Performance by a Supporting Actress – Lauren Meyer</w:t>
      </w:r>
      <w:r w:rsidR="00994535">
        <w:rPr>
          <w:rFonts w:eastAsia="Times New Roman"/>
          <w:b/>
          <w:bCs/>
          <w:sz w:val="22"/>
          <w:szCs w:val="22"/>
        </w:rPr>
        <w:t>,</w:t>
      </w:r>
      <w:r w:rsidRPr="00EB7E67">
        <w:rPr>
          <w:rFonts w:eastAsia="Times New Roman"/>
          <w:b/>
          <w:bCs/>
          <w:sz w:val="22"/>
          <w:szCs w:val="22"/>
        </w:rPr>
        <w:t> </w:t>
      </w:r>
      <w:r w:rsidRPr="00EB7E67">
        <w:rPr>
          <w:rFonts w:eastAsia="Times New Roman"/>
          <w:sz w:val="22"/>
          <w:szCs w:val="22"/>
        </w:rPr>
        <w:t xml:space="preserve">for her performance as </w:t>
      </w:r>
      <w:proofErr w:type="spellStart"/>
      <w:r w:rsidRPr="00EB7E67">
        <w:rPr>
          <w:rFonts w:eastAsia="Times New Roman"/>
          <w:sz w:val="22"/>
          <w:szCs w:val="22"/>
        </w:rPr>
        <w:t>Smitty</w:t>
      </w:r>
      <w:proofErr w:type="spellEnd"/>
    </w:p>
    <w:p w:rsidR="00994535" w:rsidRPr="00EB7E67" w:rsidRDefault="00994535" w:rsidP="00DE5A71">
      <w:pPr>
        <w:rPr>
          <w:rFonts w:eastAsia="Times New Roman"/>
          <w:sz w:val="22"/>
          <w:szCs w:val="22"/>
        </w:rPr>
      </w:pPr>
    </w:p>
    <w:p w:rsidR="00DE5A71" w:rsidRDefault="00994535" w:rsidP="00DE5A71">
      <w:pPr>
        <w:rPr>
          <w:rFonts w:eastAsia="Times New Roman"/>
        </w:rPr>
      </w:pPr>
      <w:r>
        <w:rPr>
          <w:rFonts w:eastAsia="Times New Roman"/>
        </w:rPr>
        <w:t xml:space="preserve">The nominees will be recognized at the PAC on Saturday, </w:t>
      </w:r>
      <w:r w:rsidRPr="00994535">
        <w:rPr>
          <w:rFonts w:eastAsia="Times New Roman"/>
          <w:b/>
        </w:rPr>
        <w:t>May 19 at 7:30 p.m.</w:t>
      </w:r>
      <w:r>
        <w:rPr>
          <w:rFonts w:eastAsia="Times New Roman"/>
        </w:rPr>
        <w:t xml:space="preserve"> where </w:t>
      </w:r>
      <w:r w:rsidR="00FE7300">
        <w:rPr>
          <w:rFonts w:eastAsia="Times New Roman"/>
        </w:rPr>
        <w:t>two high school students</w:t>
      </w:r>
      <w:r w:rsidR="0095264F">
        <w:rPr>
          <w:rFonts w:eastAsia="Times New Roman"/>
        </w:rPr>
        <w:t xml:space="preserve"> from the 17 participating schools w</w:t>
      </w:r>
      <w:r>
        <w:rPr>
          <w:rFonts w:eastAsia="Times New Roman"/>
        </w:rPr>
        <w:t xml:space="preserve">ill </w:t>
      </w:r>
      <w:r w:rsidR="00FE7300">
        <w:rPr>
          <w:rFonts w:eastAsia="Times New Roman"/>
        </w:rPr>
        <w:t>be chosen to</w:t>
      </w:r>
      <w:r>
        <w:rPr>
          <w:rFonts w:eastAsia="Times New Roman"/>
        </w:rPr>
        <w:t xml:space="preserve"> participate in a professional showcase performance</w:t>
      </w:r>
      <w:r w:rsidR="00FE7300">
        <w:rPr>
          <w:rFonts w:eastAsia="Times New Roman"/>
        </w:rPr>
        <w:t xml:space="preserve"> in New York City in June.</w:t>
      </w:r>
      <w:r>
        <w:rPr>
          <w:rFonts w:eastAsia="Times New Roman"/>
        </w:rPr>
        <w:t xml:space="preserve"> </w:t>
      </w:r>
    </w:p>
    <w:p w:rsidR="00994535" w:rsidRPr="00EB7E67" w:rsidRDefault="00994535" w:rsidP="00DE5A71">
      <w:pPr>
        <w:rPr>
          <w:rFonts w:eastAsia="Times New Roman"/>
          <w:sz w:val="22"/>
          <w:szCs w:val="22"/>
        </w:rPr>
      </w:pPr>
    </w:p>
    <w:p w:rsidR="00EB7E67" w:rsidRDefault="00EB7E67" w:rsidP="00EB7E67">
      <w:pPr>
        <w:rPr>
          <w:rFonts w:ascii="Verdana" w:eastAsia="Times New Roman" w:hAnsi="Verdana"/>
          <w:sz w:val="20"/>
          <w:szCs w:val="20"/>
        </w:rPr>
      </w:pPr>
      <w:r w:rsidRPr="00EB7E67">
        <w:rPr>
          <w:rFonts w:ascii="Verdana" w:eastAsia="Times New Roman" w:hAnsi="Verdana"/>
          <w:b/>
          <w:sz w:val="20"/>
          <w:szCs w:val="20"/>
        </w:rPr>
        <w:t>St. Mary Catholic High School</w:t>
      </w:r>
      <w:r w:rsidRPr="00EB7E67">
        <w:rPr>
          <w:rFonts w:ascii="Verdana" w:eastAsia="Times New Roman" w:hAnsi="Verdana"/>
          <w:sz w:val="20"/>
          <w:szCs w:val="20"/>
        </w:rPr>
        <w:t xml:space="preserve"> (SMCHS) a regional high school located in the Village of Fox Crossing, Wisconsin, is part of </w:t>
      </w:r>
      <w:hyperlink r:id="rId6" w:history="1">
        <w:r w:rsidRPr="00EB7E67">
          <w:rPr>
            <w:rFonts w:ascii="Verdana" w:eastAsia="Times New Roman" w:hAnsi="Verdana"/>
            <w:color w:val="0000FF"/>
            <w:sz w:val="20"/>
            <w:szCs w:val="20"/>
            <w:u w:val="single"/>
          </w:rPr>
          <w:t>St. Mary Catholic Schools (SMCS)</w:t>
        </w:r>
      </w:hyperlink>
      <w:r w:rsidRPr="00EB7E67">
        <w:rPr>
          <w:rFonts w:ascii="Verdana" w:eastAsia="Times New Roman" w:hAnsi="Verdana"/>
          <w:sz w:val="20"/>
          <w:szCs w:val="20"/>
        </w:rPr>
        <w:t>. The system also includes St. Mary Catholic Elementary Schools (St. Margaret Mary and St. Gabriel in Neenah, and St. Mary in Menasha), as well as St. Mary Catholic Middle School in the Village of Fox Crossing. SMCHS is dedicated to the individual development of each student by providing an education focused on faith, academics and service.</w:t>
      </w:r>
    </w:p>
    <w:p w:rsidR="00342EC0" w:rsidRDefault="00342EC0" w:rsidP="00EB7E67">
      <w:pPr>
        <w:rPr>
          <w:rFonts w:ascii="Verdana" w:eastAsia="Times New Roman" w:hAnsi="Verdana"/>
          <w:sz w:val="20"/>
          <w:szCs w:val="20"/>
        </w:rPr>
      </w:pPr>
    </w:p>
    <w:p w:rsidR="00342EC0" w:rsidRDefault="00342EC0" w:rsidP="00EB7E67">
      <w:pPr>
        <w:rPr>
          <w:rFonts w:ascii="Verdana" w:eastAsia="Times New Roman" w:hAnsi="Verdana"/>
          <w:sz w:val="20"/>
          <w:szCs w:val="20"/>
        </w:rPr>
      </w:pPr>
    </w:p>
    <w:p w:rsidR="00342EC0" w:rsidRPr="00EB7E67" w:rsidRDefault="00342EC0" w:rsidP="00EB7E67">
      <w:pPr>
        <w:rPr>
          <w:rFonts w:ascii="Verdana" w:eastAsia="Times New Roman" w:hAnsi="Verdana"/>
          <w:sz w:val="20"/>
          <w:szCs w:val="20"/>
        </w:rPr>
      </w:pPr>
    </w:p>
    <w:p w:rsidR="00342EC0" w:rsidRPr="00342EC0" w:rsidRDefault="00342EC0" w:rsidP="00342EC0">
      <w:pPr>
        <w:rPr>
          <w:rFonts w:eastAsia="Times New Roman"/>
        </w:rPr>
      </w:pPr>
      <w:r w:rsidRPr="00342EC0">
        <w:rPr>
          <w:rFonts w:ascii="TimesNewRomanPSMT" w:eastAsia="Times New Roman" w:hAnsi="TimesNewRomanPSMT"/>
          <w:color w:val="000000"/>
          <w:sz w:val="18"/>
          <w:szCs w:val="18"/>
        </w:rPr>
        <w:fldChar w:fldCharType="begin"/>
      </w:r>
      <w:r w:rsidRPr="00342EC0">
        <w:rPr>
          <w:rFonts w:ascii="TimesNewRomanPSMT" w:eastAsia="Times New Roman" w:hAnsi="TimesNewRomanPSMT"/>
          <w:color w:val="000000"/>
          <w:sz w:val="18"/>
          <w:szCs w:val="18"/>
        </w:rPr>
        <w:instrText xml:space="preserve"> INCLUDEPICTURE "cid:93FAA35C-1EFA-4F1A-9660-3C7F496025BE@tcces.k12.wi.us" \* MERGEFORMATINET </w:instrText>
      </w:r>
      <w:r w:rsidRPr="00342EC0">
        <w:rPr>
          <w:rFonts w:ascii="TimesNewRomanPSMT" w:eastAsia="Times New Roman" w:hAnsi="TimesNewRomanPSMT"/>
          <w:color w:val="000000"/>
          <w:sz w:val="18"/>
          <w:szCs w:val="18"/>
        </w:rPr>
        <w:fldChar w:fldCharType="separate"/>
      </w:r>
      <w:r w:rsidR="00613B0F">
        <w:rPr>
          <w:rFonts w:ascii="TimesNewRomanPSMT" w:eastAsia="Times New Roman" w:hAnsi="TimesNewRomanPSMT"/>
          <w:color w:val="000000"/>
          <w:sz w:val="18"/>
          <w:szCs w:val="18"/>
        </w:rPr>
        <w:fldChar w:fldCharType="begin"/>
      </w:r>
      <w:r w:rsidR="00613B0F">
        <w:rPr>
          <w:rFonts w:ascii="TimesNewRomanPSMT" w:eastAsia="Times New Roman" w:hAnsi="TimesNewRomanPSMT"/>
          <w:color w:val="000000"/>
          <w:sz w:val="18"/>
          <w:szCs w:val="18"/>
        </w:rPr>
        <w:instrText xml:space="preserve"> </w:instrText>
      </w:r>
      <w:r w:rsidR="00613B0F">
        <w:rPr>
          <w:rFonts w:ascii="TimesNewRomanPSMT" w:eastAsia="Times New Roman" w:hAnsi="TimesNewRomanPSMT"/>
          <w:color w:val="000000"/>
          <w:sz w:val="18"/>
          <w:szCs w:val="18"/>
        </w:rPr>
        <w:instrText>INCLUDEPICTURE  "cid:93FAA35C-1EFA-4F1A-9660-3C7F496025BE@tcces.k12.wi.us" \*</w:instrText>
      </w:r>
      <w:r w:rsidR="00613B0F">
        <w:rPr>
          <w:rFonts w:ascii="TimesNewRomanPSMT" w:eastAsia="Times New Roman" w:hAnsi="TimesNewRomanPSMT"/>
          <w:color w:val="000000"/>
          <w:sz w:val="18"/>
          <w:szCs w:val="18"/>
        </w:rPr>
        <w:instrText xml:space="preserve"> MERGEFORMATINET</w:instrText>
      </w:r>
      <w:r w:rsidR="00613B0F">
        <w:rPr>
          <w:rFonts w:ascii="TimesNewRomanPSMT" w:eastAsia="Times New Roman" w:hAnsi="TimesNewRomanPSMT"/>
          <w:color w:val="000000"/>
          <w:sz w:val="18"/>
          <w:szCs w:val="18"/>
        </w:rPr>
        <w:instrText xml:space="preserve"> </w:instrText>
      </w:r>
      <w:r w:rsidR="00613B0F">
        <w:rPr>
          <w:rFonts w:ascii="TimesNewRomanPSMT" w:eastAsia="Times New Roman" w:hAnsi="TimesNewRomanPSMT"/>
          <w:color w:val="000000"/>
          <w:sz w:val="18"/>
          <w:szCs w:val="18"/>
        </w:rPr>
        <w:fldChar w:fldCharType="separate"/>
      </w:r>
      <w:r w:rsidR="00613B0F">
        <w:rPr>
          <w:rFonts w:ascii="TimesNewRomanPSMT" w:eastAsia="Times New Roman" w:hAnsi="TimesNewRomanPSMT"/>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173EFD0-0436-4D24-9AAE-3CA24F0BD7DB" o:spid="_x0000_i1025" type="#_x0000_t75" style="width:405.75pt;height:270.75pt">
            <v:imagedata r:id="rId7" r:href="rId8"/>
          </v:shape>
        </w:pict>
      </w:r>
      <w:r w:rsidR="00613B0F">
        <w:rPr>
          <w:rFonts w:ascii="TimesNewRomanPSMT" w:eastAsia="Times New Roman" w:hAnsi="TimesNewRomanPSMT"/>
          <w:color w:val="000000"/>
          <w:sz w:val="18"/>
          <w:szCs w:val="18"/>
        </w:rPr>
        <w:fldChar w:fldCharType="end"/>
      </w:r>
      <w:r w:rsidRPr="00342EC0">
        <w:rPr>
          <w:rFonts w:ascii="TimesNewRomanPSMT" w:eastAsia="Times New Roman" w:hAnsi="TimesNewRomanPSMT"/>
          <w:color w:val="000000"/>
          <w:sz w:val="18"/>
          <w:szCs w:val="18"/>
        </w:rPr>
        <w:fldChar w:fldCharType="end"/>
      </w:r>
    </w:p>
    <w:p w:rsidR="00D96F09" w:rsidRDefault="00342EC0">
      <w:r w:rsidRPr="00EB7E67">
        <w:rPr>
          <w:rFonts w:eastAsia="Times New Roman"/>
          <w:b/>
          <w:bCs/>
          <w:sz w:val="22"/>
          <w:szCs w:val="22"/>
        </w:rPr>
        <w:t xml:space="preserve">Dom </w:t>
      </w:r>
      <w:proofErr w:type="spellStart"/>
      <w:r w:rsidRPr="00EB7E67">
        <w:rPr>
          <w:rFonts w:eastAsia="Times New Roman"/>
          <w:b/>
          <w:bCs/>
          <w:sz w:val="22"/>
          <w:szCs w:val="22"/>
        </w:rPr>
        <w:t>Lehner</w:t>
      </w:r>
      <w:proofErr w:type="spellEnd"/>
      <w:r>
        <w:rPr>
          <w:rFonts w:eastAsia="Times New Roman"/>
          <w:b/>
          <w:bCs/>
          <w:sz w:val="22"/>
          <w:szCs w:val="22"/>
        </w:rPr>
        <w:t>- pictured singing</w:t>
      </w:r>
    </w:p>
    <w:p w:rsidR="00342EC0" w:rsidRPr="00342EC0" w:rsidRDefault="00342EC0" w:rsidP="00342EC0">
      <w:pPr>
        <w:rPr>
          <w:rFonts w:eastAsia="Times New Roman"/>
        </w:rPr>
      </w:pPr>
      <w:r w:rsidRPr="00342EC0">
        <w:rPr>
          <w:rFonts w:ascii="TimesNewRomanPSMT" w:eastAsia="Times New Roman" w:hAnsi="TimesNewRomanPSMT"/>
          <w:color w:val="000000"/>
          <w:sz w:val="18"/>
          <w:szCs w:val="18"/>
        </w:rPr>
        <w:lastRenderedPageBreak/>
        <w:fldChar w:fldCharType="begin"/>
      </w:r>
      <w:r w:rsidRPr="00342EC0">
        <w:rPr>
          <w:rFonts w:ascii="TimesNewRomanPSMT" w:eastAsia="Times New Roman" w:hAnsi="TimesNewRomanPSMT"/>
          <w:color w:val="000000"/>
          <w:sz w:val="18"/>
          <w:szCs w:val="18"/>
        </w:rPr>
        <w:instrText xml:space="preserve"> INCLUDEPICTURE "cid:ED620781-3E40-464F-829F-F202EA39F30C@tcces.k12.wi.us" \* MERGEFORMATINET </w:instrText>
      </w:r>
      <w:r w:rsidRPr="00342EC0">
        <w:rPr>
          <w:rFonts w:ascii="TimesNewRomanPSMT" w:eastAsia="Times New Roman" w:hAnsi="TimesNewRomanPSMT"/>
          <w:color w:val="000000"/>
          <w:sz w:val="18"/>
          <w:szCs w:val="18"/>
        </w:rPr>
        <w:fldChar w:fldCharType="separate"/>
      </w:r>
      <w:r w:rsidR="00613B0F">
        <w:rPr>
          <w:rFonts w:ascii="TimesNewRomanPSMT" w:eastAsia="Times New Roman" w:hAnsi="TimesNewRomanPSMT"/>
          <w:color w:val="000000"/>
          <w:sz w:val="18"/>
          <w:szCs w:val="18"/>
        </w:rPr>
        <w:fldChar w:fldCharType="begin"/>
      </w:r>
      <w:r w:rsidR="00613B0F">
        <w:rPr>
          <w:rFonts w:ascii="TimesNewRomanPSMT" w:eastAsia="Times New Roman" w:hAnsi="TimesNewRomanPSMT"/>
          <w:color w:val="000000"/>
          <w:sz w:val="18"/>
          <w:szCs w:val="18"/>
        </w:rPr>
        <w:instrText xml:space="preserve"> </w:instrText>
      </w:r>
      <w:r w:rsidR="00613B0F">
        <w:rPr>
          <w:rFonts w:ascii="TimesNewRomanPSMT" w:eastAsia="Times New Roman" w:hAnsi="TimesNewRomanPSMT"/>
          <w:color w:val="000000"/>
          <w:sz w:val="18"/>
          <w:szCs w:val="18"/>
        </w:rPr>
        <w:instrText>INCLUDEPICTURE  "cid:ED620781-3E40-464F-829F-F202EA39F30C@tcces.k12.wi.us" \* MERGEFORMATINET</w:instrText>
      </w:r>
      <w:r w:rsidR="00613B0F">
        <w:rPr>
          <w:rFonts w:ascii="TimesNewRomanPSMT" w:eastAsia="Times New Roman" w:hAnsi="TimesNewRomanPSMT"/>
          <w:color w:val="000000"/>
          <w:sz w:val="18"/>
          <w:szCs w:val="18"/>
        </w:rPr>
        <w:instrText xml:space="preserve"> </w:instrText>
      </w:r>
      <w:r w:rsidR="00613B0F">
        <w:rPr>
          <w:rFonts w:ascii="TimesNewRomanPSMT" w:eastAsia="Times New Roman" w:hAnsi="TimesNewRomanPSMT"/>
          <w:color w:val="000000"/>
          <w:sz w:val="18"/>
          <w:szCs w:val="18"/>
        </w:rPr>
        <w:fldChar w:fldCharType="separate"/>
      </w:r>
      <w:r w:rsidR="00613B0F">
        <w:rPr>
          <w:rFonts w:ascii="TimesNewRomanPSMT" w:eastAsia="Times New Roman" w:hAnsi="TimesNewRomanPSMT"/>
          <w:color w:val="000000"/>
          <w:sz w:val="18"/>
          <w:szCs w:val="18"/>
        </w:rPr>
        <w:pict>
          <v:shape id="60142B9B-689E-47ED-A7E6-8CFB06F7B37D" o:spid="_x0000_i1026" type="#_x0000_t75" style="width:351pt;height:234pt">
            <v:imagedata r:id="rId9" r:href="rId10"/>
          </v:shape>
        </w:pict>
      </w:r>
      <w:r w:rsidR="00613B0F">
        <w:rPr>
          <w:rFonts w:ascii="TimesNewRomanPSMT" w:eastAsia="Times New Roman" w:hAnsi="TimesNewRomanPSMT"/>
          <w:color w:val="000000"/>
          <w:sz w:val="18"/>
          <w:szCs w:val="18"/>
        </w:rPr>
        <w:fldChar w:fldCharType="end"/>
      </w:r>
      <w:r w:rsidRPr="00342EC0">
        <w:rPr>
          <w:rFonts w:ascii="TimesNewRomanPSMT" w:eastAsia="Times New Roman" w:hAnsi="TimesNewRomanPSMT"/>
          <w:color w:val="000000"/>
          <w:sz w:val="18"/>
          <w:szCs w:val="18"/>
        </w:rPr>
        <w:fldChar w:fldCharType="end"/>
      </w:r>
    </w:p>
    <w:p w:rsidR="00EB7E67" w:rsidRDefault="00342EC0" w:rsidP="00342EC0">
      <w:r w:rsidRPr="00EB7E67">
        <w:rPr>
          <w:rFonts w:eastAsia="Times New Roman"/>
          <w:b/>
          <w:bCs/>
          <w:sz w:val="22"/>
          <w:szCs w:val="22"/>
        </w:rPr>
        <w:t>Lauren Meyer</w:t>
      </w:r>
    </w:p>
    <w:p w:rsidR="00342EC0" w:rsidRDefault="00342EC0" w:rsidP="00342EC0"/>
    <w:p w:rsidR="00342EC0" w:rsidRDefault="00342EC0" w:rsidP="00342EC0"/>
    <w:p w:rsidR="00342EC0" w:rsidRPr="00342EC0" w:rsidRDefault="00342EC0" w:rsidP="00342EC0">
      <w:pPr>
        <w:rPr>
          <w:rFonts w:eastAsia="Times New Roman"/>
        </w:rPr>
      </w:pPr>
      <w:r>
        <w:rPr>
          <w:rFonts w:eastAsia="Times New Roman"/>
          <w:noProof/>
        </w:rPr>
        <w:drawing>
          <wp:inline distT="0" distB="0" distL="0" distR="0">
            <wp:extent cx="3961130" cy="5943600"/>
            <wp:effectExtent l="0" t="635"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k.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961130" cy="5943600"/>
                    </a:xfrm>
                    <a:prstGeom prst="rect">
                      <a:avLst/>
                    </a:prstGeom>
                  </pic:spPr>
                </pic:pic>
              </a:graphicData>
            </a:graphic>
          </wp:inline>
        </w:drawing>
      </w:r>
    </w:p>
    <w:p w:rsidR="00342EC0" w:rsidRDefault="00342EC0" w:rsidP="00EB7E67">
      <w:pPr>
        <w:jc w:val="center"/>
      </w:pPr>
    </w:p>
    <w:p w:rsidR="00EB7E67" w:rsidRDefault="00EB7E67" w:rsidP="00EB7E67">
      <w:pPr>
        <w:jc w:val="center"/>
      </w:pPr>
      <w:r>
        <w:t>***end***</w:t>
      </w:r>
    </w:p>
    <w:sectPr w:rsidR="00EB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71"/>
    <w:rsid w:val="003350A2"/>
    <w:rsid w:val="00342EC0"/>
    <w:rsid w:val="00365E30"/>
    <w:rsid w:val="003F71B3"/>
    <w:rsid w:val="00613B0F"/>
    <w:rsid w:val="0095264F"/>
    <w:rsid w:val="00994535"/>
    <w:rsid w:val="00C179A9"/>
    <w:rsid w:val="00DE5A71"/>
    <w:rsid w:val="00EB7E67"/>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E306"/>
  <w15:chartTrackingRefBased/>
  <w15:docId w15:val="{A236E125-BC86-4757-A69A-431B112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A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76386">
      <w:bodyDiv w:val="1"/>
      <w:marLeft w:val="0"/>
      <w:marRight w:val="0"/>
      <w:marTop w:val="0"/>
      <w:marBottom w:val="0"/>
      <w:divBdr>
        <w:top w:val="none" w:sz="0" w:space="0" w:color="auto"/>
        <w:left w:val="none" w:sz="0" w:space="0" w:color="auto"/>
        <w:bottom w:val="none" w:sz="0" w:space="0" w:color="auto"/>
        <w:right w:val="none" w:sz="0" w:space="0" w:color="auto"/>
      </w:divBdr>
    </w:div>
    <w:div w:id="925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3FAA35C-1EFA-4F1A-9660-3C7F496025BE@tcces.k12.wi.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catholicschools.org/" TargetMode="External"/><Relationship Id="rId11" Type="http://schemas.openxmlformats.org/officeDocument/2006/relationships/image" Target="media/image4.jpg"/><Relationship Id="rId5" Type="http://schemas.openxmlformats.org/officeDocument/2006/relationships/hyperlink" Target="mailto:spamer@smcatholicschools.org" TargetMode="External"/><Relationship Id="rId10" Type="http://schemas.openxmlformats.org/officeDocument/2006/relationships/image" Target="cid:ED620781-3E40-464F-829F-F202EA39F30C@tcces.k12.wi.us"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Pamer, Sarah</dc:creator>
  <cp:keywords/>
  <dc:description/>
  <cp:lastModifiedBy>Pamer, Sarah</cp:lastModifiedBy>
  <cp:revision>4</cp:revision>
  <dcterms:created xsi:type="dcterms:W3CDTF">2018-05-01T13:18:00Z</dcterms:created>
  <dcterms:modified xsi:type="dcterms:W3CDTF">2018-05-02T15:42:00Z</dcterms:modified>
</cp:coreProperties>
</file>